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0EC" w:rsidRDefault="00DB6CB7" w:rsidP="002220EC">
      <w:pPr>
        <w:ind w:left="4320"/>
        <w:rPr>
          <w:b/>
          <w:u w:val="single"/>
        </w:rPr>
      </w:pPr>
      <w:r w:rsidRPr="003A1A4D">
        <w:rPr>
          <w:noProof/>
        </w:rPr>
        <w:drawing>
          <wp:anchor distT="0" distB="0" distL="114935" distR="114935" simplePos="0" relativeHeight="251659264" behindDoc="0" locked="0" layoutInCell="1" allowOverlap="1" wp14:anchorId="4343EC61" wp14:editId="1FD0120B">
            <wp:simplePos x="0" y="0"/>
            <wp:positionH relativeFrom="column">
              <wp:posOffset>409575</wp:posOffset>
            </wp:positionH>
            <wp:positionV relativeFrom="paragraph">
              <wp:posOffset>9525</wp:posOffset>
            </wp:positionV>
            <wp:extent cx="497205" cy="49720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 cy="497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220EC" w:rsidRDefault="002220EC" w:rsidP="002220EC">
      <w:pPr>
        <w:ind w:left="4320"/>
        <w:rPr>
          <w:b/>
          <w:u w:val="single"/>
        </w:rPr>
      </w:pPr>
    </w:p>
    <w:p w:rsidR="002220EC" w:rsidRPr="003A1A4D" w:rsidRDefault="002220EC" w:rsidP="002220EC">
      <w:pPr>
        <w:ind w:left="1843"/>
        <w:rPr>
          <w:b/>
        </w:rPr>
      </w:pPr>
      <w:r w:rsidRPr="003A1A4D">
        <w:rPr>
          <w:b/>
        </w:rPr>
        <w:t xml:space="preserve"> </w:t>
      </w:r>
      <w:r w:rsidRPr="003A1A4D">
        <w:rPr>
          <w:b/>
        </w:rPr>
        <w:tab/>
        <w:t xml:space="preserve">                                                                                                                                                                                                                                                                                                                                                                                                                                                              </w:t>
      </w:r>
    </w:p>
    <w:p w:rsidR="002220EC" w:rsidRPr="00794E2D" w:rsidRDefault="002220EC" w:rsidP="002220EC">
      <w:pPr>
        <w:rPr>
          <w:rFonts w:ascii="Tahoma" w:hAnsi="Tahoma" w:cs="Tahoma"/>
        </w:rPr>
      </w:pPr>
      <w:r w:rsidRPr="00794E2D">
        <w:rPr>
          <w:rFonts w:ascii="Tahoma" w:hAnsi="Tahoma" w:cs="Tahoma"/>
        </w:rPr>
        <w:t xml:space="preserve">ΕΛΛΗΝΙΚΗ  ΔΗΜΟΚΡΑΤΙΑ                             </w:t>
      </w:r>
      <w:r w:rsidR="0097618E">
        <w:rPr>
          <w:rFonts w:ascii="Tahoma" w:hAnsi="Tahoma" w:cs="Tahoma"/>
        </w:rPr>
        <w:t xml:space="preserve">     </w:t>
      </w:r>
      <w:r w:rsidRPr="00794E2D">
        <w:rPr>
          <w:rFonts w:ascii="Tahoma" w:hAnsi="Tahoma" w:cs="Tahoma"/>
        </w:rPr>
        <w:t xml:space="preserve"> Φαρκαδόνα, </w:t>
      </w:r>
      <w:r w:rsidR="00FA68C7">
        <w:rPr>
          <w:rFonts w:ascii="Tahoma" w:hAnsi="Tahoma" w:cs="Tahoma"/>
        </w:rPr>
        <w:t>18.8.</w:t>
      </w:r>
      <w:r w:rsidRPr="00794E2D">
        <w:rPr>
          <w:rFonts w:ascii="Tahoma" w:hAnsi="Tahoma" w:cs="Tahoma"/>
        </w:rPr>
        <w:t>202</w:t>
      </w:r>
      <w:r w:rsidR="00FC227F">
        <w:rPr>
          <w:rFonts w:ascii="Tahoma" w:hAnsi="Tahoma" w:cs="Tahoma"/>
        </w:rPr>
        <w:t>5</w:t>
      </w:r>
    </w:p>
    <w:p w:rsidR="002220EC" w:rsidRPr="00794E2D" w:rsidRDefault="002220EC" w:rsidP="002220EC">
      <w:pPr>
        <w:rPr>
          <w:rFonts w:ascii="Tahoma" w:hAnsi="Tahoma" w:cs="Tahoma"/>
        </w:rPr>
      </w:pPr>
      <w:r w:rsidRPr="00794E2D">
        <w:rPr>
          <w:rFonts w:ascii="Tahoma" w:hAnsi="Tahoma" w:cs="Tahoma"/>
        </w:rPr>
        <w:t>ΝΟΜΟΣ ΤΡΙΚΑΛΩΝ</w:t>
      </w:r>
      <w:r w:rsidRPr="00794E2D">
        <w:rPr>
          <w:rFonts w:ascii="Tahoma" w:hAnsi="Tahoma" w:cs="Tahoma"/>
        </w:rPr>
        <w:tab/>
      </w:r>
      <w:r w:rsidRPr="00794E2D">
        <w:rPr>
          <w:rFonts w:ascii="Tahoma" w:hAnsi="Tahoma" w:cs="Tahoma"/>
        </w:rPr>
        <w:tab/>
      </w:r>
      <w:r w:rsidRPr="00794E2D">
        <w:rPr>
          <w:rFonts w:ascii="Tahoma" w:hAnsi="Tahoma" w:cs="Tahoma"/>
        </w:rPr>
        <w:tab/>
      </w:r>
      <w:r w:rsidRPr="00794E2D">
        <w:rPr>
          <w:rFonts w:ascii="Tahoma" w:hAnsi="Tahoma" w:cs="Tahoma"/>
        </w:rPr>
        <w:tab/>
        <w:t xml:space="preserve"> </w:t>
      </w:r>
      <w:r w:rsidR="00794E2D">
        <w:rPr>
          <w:rFonts w:ascii="Tahoma" w:hAnsi="Tahoma" w:cs="Tahoma"/>
        </w:rPr>
        <w:t xml:space="preserve">    </w:t>
      </w:r>
      <w:r w:rsidRPr="00794E2D">
        <w:rPr>
          <w:rFonts w:ascii="Tahoma" w:hAnsi="Tahoma" w:cs="Tahoma"/>
        </w:rPr>
        <w:t xml:space="preserve">    </w:t>
      </w:r>
      <w:r w:rsidR="0097618E">
        <w:rPr>
          <w:rFonts w:ascii="Tahoma" w:hAnsi="Tahoma" w:cs="Tahoma"/>
        </w:rPr>
        <w:t xml:space="preserve">     </w:t>
      </w:r>
      <w:r w:rsidRPr="00794E2D">
        <w:rPr>
          <w:rFonts w:ascii="Tahoma" w:hAnsi="Tahoma" w:cs="Tahoma"/>
        </w:rPr>
        <w:t>Αριθμ. Πρωτ:</w:t>
      </w:r>
      <w:r w:rsidR="00FA68C7">
        <w:rPr>
          <w:rFonts w:ascii="Tahoma" w:hAnsi="Tahoma" w:cs="Tahoma"/>
        </w:rPr>
        <w:t>11625</w:t>
      </w:r>
      <w:r w:rsidRPr="00794E2D">
        <w:rPr>
          <w:rFonts w:ascii="Tahoma" w:hAnsi="Tahoma" w:cs="Tahoma"/>
        </w:rPr>
        <w:t xml:space="preserve"> </w:t>
      </w:r>
    </w:p>
    <w:p w:rsidR="002220EC" w:rsidRPr="00794E2D" w:rsidRDefault="002220EC" w:rsidP="002220EC">
      <w:pPr>
        <w:rPr>
          <w:rFonts w:ascii="Tahoma" w:hAnsi="Tahoma" w:cs="Tahoma"/>
        </w:rPr>
      </w:pPr>
      <w:r w:rsidRPr="00794E2D">
        <w:rPr>
          <w:rFonts w:ascii="Tahoma" w:hAnsi="Tahoma" w:cs="Tahoma"/>
        </w:rPr>
        <w:t xml:space="preserve">ΔΗΜΟΣ ΦΑΡΚΑΔΟΝΑΣ                                        </w:t>
      </w:r>
    </w:p>
    <w:p w:rsidR="002220EC" w:rsidRPr="00794E2D" w:rsidRDefault="002220EC" w:rsidP="002220EC">
      <w:pPr>
        <w:rPr>
          <w:rFonts w:ascii="Tahoma" w:hAnsi="Tahoma" w:cs="Tahoma"/>
        </w:rPr>
      </w:pPr>
      <w:r w:rsidRPr="00794E2D">
        <w:rPr>
          <w:rFonts w:ascii="Tahoma" w:hAnsi="Tahoma" w:cs="Tahoma"/>
        </w:rPr>
        <w:t>Δ/ΝΣΗ ΔΙΟΙΚΗΤΙΚΟΥ - ΟΙΚΟΝΟΜΙΚΟΥ</w:t>
      </w:r>
    </w:p>
    <w:p w:rsidR="002220EC" w:rsidRPr="00794E2D" w:rsidRDefault="002220EC" w:rsidP="002220EC">
      <w:pPr>
        <w:rPr>
          <w:rFonts w:ascii="Tahoma" w:hAnsi="Tahoma" w:cs="Tahoma"/>
        </w:rPr>
      </w:pPr>
      <w:proofErr w:type="spellStart"/>
      <w:r w:rsidRPr="00794E2D">
        <w:rPr>
          <w:rFonts w:ascii="Tahoma" w:hAnsi="Tahoma" w:cs="Tahoma"/>
        </w:rPr>
        <w:t>Ταχ</w:t>
      </w:r>
      <w:proofErr w:type="spellEnd"/>
      <w:r w:rsidRPr="00794E2D">
        <w:rPr>
          <w:rFonts w:ascii="Tahoma" w:hAnsi="Tahoma" w:cs="Tahoma"/>
        </w:rPr>
        <w:t>.</w:t>
      </w:r>
      <w:r w:rsidR="00E77902">
        <w:rPr>
          <w:rFonts w:ascii="Tahoma" w:hAnsi="Tahoma" w:cs="Tahoma"/>
        </w:rPr>
        <w:t xml:space="preserve"> </w:t>
      </w:r>
      <w:r w:rsidRPr="00794E2D">
        <w:rPr>
          <w:rFonts w:ascii="Tahoma" w:hAnsi="Tahoma" w:cs="Tahoma"/>
        </w:rPr>
        <w:t>Δ/</w:t>
      </w:r>
      <w:proofErr w:type="spellStart"/>
      <w:r w:rsidRPr="00794E2D">
        <w:rPr>
          <w:rFonts w:ascii="Tahoma" w:hAnsi="Tahoma" w:cs="Tahoma"/>
        </w:rPr>
        <w:t>νση</w:t>
      </w:r>
      <w:proofErr w:type="spellEnd"/>
      <w:r w:rsidRPr="00794E2D">
        <w:rPr>
          <w:rFonts w:ascii="Tahoma" w:hAnsi="Tahoma" w:cs="Tahoma"/>
        </w:rPr>
        <w:t xml:space="preserve">: Γ. Γεννηματά 1                          </w:t>
      </w:r>
    </w:p>
    <w:p w:rsidR="002220EC" w:rsidRPr="00794E2D" w:rsidRDefault="002220EC" w:rsidP="002220EC">
      <w:pPr>
        <w:rPr>
          <w:rFonts w:ascii="Tahoma" w:hAnsi="Tahoma" w:cs="Tahoma"/>
          <w:b/>
        </w:rPr>
      </w:pPr>
      <w:proofErr w:type="spellStart"/>
      <w:r w:rsidRPr="00794E2D">
        <w:rPr>
          <w:rFonts w:ascii="Tahoma" w:hAnsi="Tahoma" w:cs="Tahoma"/>
        </w:rPr>
        <w:t>Ταχ</w:t>
      </w:r>
      <w:proofErr w:type="spellEnd"/>
      <w:r w:rsidRPr="00794E2D">
        <w:rPr>
          <w:rFonts w:ascii="Tahoma" w:hAnsi="Tahoma" w:cs="Tahoma"/>
        </w:rPr>
        <w:t>.</w:t>
      </w:r>
      <w:r w:rsidR="00E77902">
        <w:rPr>
          <w:rFonts w:ascii="Tahoma" w:hAnsi="Tahoma" w:cs="Tahoma"/>
        </w:rPr>
        <w:t xml:space="preserve"> </w:t>
      </w:r>
      <w:r w:rsidRPr="00794E2D">
        <w:rPr>
          <w:rFonts w:ascii="Tahoma" w:hAnsi="Tahoma" w:cs="Tahoma"/>
        </w:rPr>
        <w:t xml:space="preserve">Κώδικας: 420 31, Φαρκαδόνα                                 </w:t>
      </w:r>
      <w:r w:rsidRPr="00794E2D">
        <w:rPr>
          <w:rFonts w:ascii="Tahoma" w:hAnsi="Tahoma" w:cs="Tahoma"/>
          <w:b/>
        </w:rPr>
        <w:t xml:space="preserve">  </w:t>
      </w:r>
    </w:p>
    <w:p w:rsidR="002220EC" w:rsidRPr="00794E2D" w:rsidRDefault="002220EC" w:rsidP="002220EC">
      <w:pPr>
        <w:rPr>
          <w:rFonts w:ascii="Tahoma" w:hAnsi="Tahoma" w:cs="Tahoma"/>
        </w:rPr>
      </w:pPr>
      <w:r w:rsidRPr="00794E2D">
        <w:rPr>
          <w:rFonts w:ascii="Tahoma" w:hAnsi="Tahoma" w:cs="Tahoma"/>
          <w:b/>
        </w:rPr>
        <w:t xml:space="preserve">                                                                                      </w:t>
      </w:r>
    </w:p>
    <w:p w:rsidR="002220EC" w:rsidRPr="00794E2D" w:rsidRDefault="002220EC" w:rsidP="002220EC">
      <w:pPr>
        <w:rPr>
          <w:rFonts w:ascii="Tahoma" w:hAnsi="Tahoma" w:cs="Tahoma"/>
        </w:rPr>
      </w:pPr>
      <w:r w:rsidRPr="00794E2D">
        <w:rPr>
          <w:rFonts w:ascii="Tahoma" w:hAnsi="Tahoma" w:cs="Tahoma"/>
        </w:rPr>
        <w:t xml:space="preserve">Πληροφορίες: Αθηνά Πατσιάνη                                                </w:t>
      </w:r>
    </w:p>
    <w:p w:rsidR="002220EC" w:rsidRPr="001D54B5" w:rsidRDefault="002220EC" w:rsidP="002220EC">
      <w:pPr>
        <w:rPr>
          <w:rFonts w:ascii="Tahoma" w:hAnsi="Tahoma" w:cs="Tahoma"/>
          <w:color w:val="000000" w:themeColor="text1"/>
          <w:lang w:val="en-US"/>
        </w:rPr>
      </w:pPr>
      <w:r w:rsidRPr="00794E2D">
        <w:rPr>
          <w:rFonts w:ascii="Tahoma" w:hAnsi="Tahoma" w:cs="Tahoma"/>
        </w:rPr>
        <w:t>Τηλέφωνο</w:t>
      </w:r>
      <w:r w:rsidRPr="001D54B5">
        <w:rPr>
          <w:rFonts w:ascii="Tahoma" w:hAnsi="Tahoma" w:cs="Tahoma"/>
          <w:lang w:val="en-US"/>
        </w:rPr>
        <w:t xml:space="preserve">: 2433350036 </w:t>
      </w:r>
    </w:p>
    <w:p w:rsidR="006D5C8A" w:rsidRPr="001D54B5" w:rsidRDefault="002220EC" w:rsidP="002220EC">
      <w:pPr>
        <w:rPr>
          <w:rFonts w:ascii="Tahoma" w:eastAsiaTheme="minorHAnsi" w:hAnsi="Tahoma" w:cs="Tahoma"/>
          <w:color w:val="000000" w:themeColor="text1"/>
          <w:lang w:val="en-US" w:eastAsia="en-US"/>
        </w:rPr>
      </w:pPr>
      <w:r w:rsidRPr="00794E2D">
        <w:rPr>
          <w:rFonts w:ascii="Tahoma" w:hAnsi="Tahoma" w:cs="Tahoma"/>
          <w:color w:val="000000" w:themeColor="text1"/>
          <w:lang w:val="en-US"/>
        </w:rPr>
        <w:t>E</w:t>
      </w:r>
      <w:r w:rsidRPr="001D54B5">
        <w:rPr>
          <w:rFonts w:ascii="Tahoma" w:hAnsi="Tahoma" w:cs="Tahoma"/>
          <w:color w:val="000000" w:themeColor="text1"/>
          <w:lang w:val="en-US"/>
        </w:rPr>
        <w:t>-</w:t>
      </w:r>
      <w:r w:rsidRPr="00794E2D">
        <w:rPr>
          <w:rFonts w:ascii="Tahoma" w:hAnsi="Tahoma" w:cs="Tahoma"/>
          <w:color w:val="000000" w:themeColor="text1"/>
          <w:lang w:val="en-US"/>
        </w:rPr>
        <w:t>MAIL</w:t>
      </w:r>
      <w:r w:rsidRPr="001D54B5">
        <w:rPr>
          <w:rFonts w:ascii="Tahoma" w:hAnsi="Tahoma" w:cs="Tahoma"/>
          <w:color w:val="000000" w:themeColor="text1"/>
          <w:lang w:val="en-US"/>
        </w:rPr>
        <w:t xml:space="preserve">: </w:t>
      </w:r>
      <w:hyperlink r:id="rId6" w:history="1">
        <w:r w:rsidRPr="00794E2D">
          <w:rPr>
            <w:rFonts w:ascii="Tahoma" w:eastAsiaTheme="minorHAnsi" w:hAnsi="Tahoma" w:cs="Tahoma"/>
            <w:color w:val="000000" w:themeColor="text1"/>
            <w:lang w:val="en-US" w:eastAsia="en-US"/>
          </w:rPr>
          <w:t>patsiani</w:t>
        </w:r>
        <w:r w:rsidRPr="001D54B5">
          <w:rPr>
            <w:rFonts w:ascii="Tahoma" w:eastAsiaTheme="minorHAnsi" w:hAnsi="Tahoma" w:cs="Tahoma"/>
            <w:color w:val="000000" w:themeColor="text1"/>
            <w:lang w:val="en-US" w:eastAsia="en-US"/>
          </w:rPr>
          <w:t>@</w:t>
        </w:r>
        <w:r w:rsidRPr="00794E2D">
          <w:rPr>
            <w:rFonts w:ascii="Tahoma" w:eastAsiaTheme="minorHAnsi" w:hAnsi="Tahoma" w:cs="Tahoma"/>
            <w:color w:val="000000" w:themeColor="text1"/>
            <w:lang w:val="en-US" w:eastAsia="en-US"/>
          </w:rPr>
          <w:t>e</w:t>
        </w:r>
        <w:r w:rsidRPr="001D54B5">
          <w:rPr>
            <w:rFonts w:ascii="Tahoma" w:eastAsiaTheme="minorHAnsi" w:hAnsi="Tahoma" w:cs="Tahoma"/>
            <w:color w:val="000000" w:themeColor="text1"/>
            <w:lang w:val="en-US" w:eastAsia="en-US"/>
          </w:rPr>
          <w:t>-</w:t>
        </w:r>
        <w:r w:rsidRPr="00794E2D">
          <w:rPr>
            <w:rFonts w:ascii="Tahoma" w:eastAsiaTheme="minorHAnsi" w:hAnsi="Tahoma" w:cs="Tahoma"/>
            <w:color w:val="000000" w:themeColor="text1"/>
            <w:lang w:val="en-US" w:eastAsia="en-US"/>
          </w:rPr>
          <w:t>farkadona</w:t>
        </w:r>
        <w:r w:rsidRPr="001D54B5">
          <w:rPr>
            <w:rFonts w:ascii="Tahoma" w:eastAsiaTheme="minorHAnsi" w:hAnsi="Tahoma" w:cs="Tahoma"/>
            <w:color w:val="000000" w:themeColor="text1"/>
            <w:lang w:val="en-US" w:eastAsia="en-US"/>
          </w:rPr>
          <w:t>.</w:t>
        </w:r>
        <w:r w:rsidRPr="00794E2D">
          <w:rPr>
            <w:rFonts w:ascii="Tahoma" w:eastAsiaTheme="minorHAnsi" w:hAnsi="Tahoma" w:cs="Tahoma"/>
            <w:color w:val="000000" w:themeColor="text1"/>
            <w:lang w:val="en-US" w:eastAsia="en-US"/>
          </w:rPr>
          <w:t>gov</w:t>
        </w:r>
        <w:r w:rsidRPr="001D54B5">
          <w:rPr>
            <w:rFonts w:ascii="Tahoma" w:eastAsiaTheme="minorHAnsi" w:hAnsi="Tahoma" w:cs="Tahoma"/>
            <w:color w:val="000000" w:themeColor="text1"/>
            <w:lang w:val="en-US" w:eastAsia="en-US"/>
          </w:rPr>
          <w:t>.</w:t>
        </w:r>
        <w:r w:rsidRPr="00794E2D">
          <w:rPr>
            <w:rFonts w:ascii="Tahoma" w:eastAsiaTheme="minorHAnsi" w:hAnsi="Tahoma" w:cs="Tahoma"/>
            <w:color w:val="000000" w:themeColor="text1"/>
            <w:lang w:val="en-US" w:eastAsia="en-US"/>
          </w:rPr>
          <w:t>gr</w:t>
        </w:r>
      </w:hyperlink>
      <w:r w:rsidRPr="001D54B5">
        <w:rPr>
          <w:rFonts w:ascii="Tahoma" w:eastAsiaTheme="minorHAnsi" w:hAnsi="Tahoma" w:cs="Tahoma"/>
          <w:color w:val="000000" w:themeColor="text1"/>
          <w:lang w:val="en-US" w:eastAsia="en-US"/>
        </w:rPr>
        <w:t xml:space="preserve">  </w:t>
      </w:r>
    </w:p>
    <w:p w:rsidR="006D5C8A" w:rsidRPr="001D54B5" w:rsidRDefault="006D5C8A" w:rsidP="002220EC">
      <w:pPr>
        <w:rPr>
          <w:rFonts w:ascii="Tahoma" w:eastAsiaTheme="minorHAnsi" w:hAnsi="Tahoma" w:cs="Tahoma"/>
          <w:color w:val="000000" w:themeColor="text1"/>
          <w:lang w:val="en-US" w:eastAsia="en-US"/>
        </w:rPr>
      </w:pPr>
    </w:p>
    <w:p w:rsidR="006D5C8A" w:rsidRPr="001D54B5" w:rsidRDefault="006D5C8A" w:rsidP="002220EC">
      <w:pPr>
        <w:rPr>
          <w:rFonts w:ascii="Tahoma" w:eastAsiaTheme="minorHAnsi" w:hAnsi="Tahoma" w:cs="Tahoma"/>
          <w:color w:val="000000" w:themeColor="text1"/>
          <w:lang w:val="en-US" w:eastAsia="en-US"/>
        </w:rPr>
      </w:pPr>
    </w:p>
    <w:p w:rsidR="006D5C8A" w:rsidRDefault="006D5C8A" w:rsidP="007F5582">
      <w:pPr>
        <w:jc w:val="both"/>
        <w:rPr>
          <w:rFonts w:ascii="Tahoma" w:eastAsiaTheme="minorHAnsi" w:hAnsi="Tahoma" w:cs="Tahoma"/>
          <w:color w:val="000000" w:themeColor="text1"/>
          <w:lang w:eastAsia="en-US"/>
        </w:rPr>
      </w:pPr>
      <w:r>
        <w:rPr>
          <w:rFonts w:ascii="Tahoma" w:eastAsiaTheme="minorHAnsi" w:hAnsi="Tahoma" w:cs="Tahoma"/>
          <w:color w:val="000000" w:themeColor="text1"/>
          <w:lang w:eastAsia="en-US"/>
        </w:rPr>
        <w:t>Θέμα: Ανακοίνωση εκμίσθωσης ακινήτου κοινωφελούς περιουσίας.</w:t>
      </w:r>
    </w:p>
    <w:p w:rsidR="006D5C8A" w:rsidRDefault="006D5C8A" w:rsidP="007F5582">
      <w:pPr>
        <w:jc w:val="both"/>
        <w:rPr>
          <w:rFonts w:ascii="Tahoma" w:eastAsiaTheme="minorHAnsi" w:hAnsi="Tahoma" w:cs="Tahoma"/>
          <w:color w:val="000000" w:themeColor="text1"/>
          <w:lang w:eastAsia="en-US"/>
        </w:rPr>
      </w:pPr>
    </w:p>
    <w:p w:rsidR="006D5C8A" w:rsidRPr="00655912" w:rsidRDefault="006D5C8A" w:rsidP="007F5582">
      <w:pPr>
        <w:jc w:val="both"/>
        <w:rPr>
          <w:rFonts w:ascii="Tahoma" w:eastAsiaTheme="minorHAnsi" w:hAnsi="Tahoma" w:cs="Tahoma"/>
          <w:color w:val="000000" w:themeColor="text1"/>
          <w:lang w:eastAsia="en-US"/>
        </w:rPr>
      </w:pPr>
      <w:r w:rsidRPr="00655912">
        <w:rPr>
          <w:rFonts w:ascii="Tahoma" w:eastAsiaTheme="minorHAnsi" w:hAnsi="Tahoma" w:cs="Tahoma"/>
          <w:color w:val="000000" w:themeColor="text1"/>
          <w:lang w:eastAsia="en-US"/>
        </w:rPr>
        <w:t xml:space="preserve">Είδος ακινήτου: </w:t>
      </w:r>
      <w:r w:rsidR="00997510" w:rsidRPr="00655912">
        <w:rPr>
          <w:rFonts w:ascii="Tahoma" w:eastAsiaTheme="minorHAnsi" w:hAnsi="Tahoma" w:cs="Tahoma"/>
          <w:color w:val="000000" w:themeColor="text1"/>
          <w:lang w:eastAsia="en-US"/>
        </w:rPr>
        <w:t>Δ</w:t>
      </w:r>
      <w:r w:rsidRPr="00655912">
        <w:rPr>
          <w:rFonts w:ascii="Tahoma" w:eastAsiaTheme="minorHAnsi" w:hAnsi="Tahoma" w:cs="Tahoma"/>
          <w:color w:val="000000" w:themeColor="text1"/>
          <w:lang w:eastAsia="en-US"/>
        </w:rPr>
        <w:t>ιώροφη</w:t>
      </w:r>
      <w:r w:rsidR="00997510" w:rsidRPr="00655912">
        <w:rPr>
          <w:rFonts w:ascii="Tahoma" w:eastAsiaTheme="minorHAnsi" w:hAnsi="Tahoma" w:cs="Tahoma"/>
          <w:color w:val="000000" w:themeColor="text1"/>
          <w:lang w:eastAsia="en-US"/>
        </w:rPr>
        <w:t xml:space="preserve"> κατοικία με ημιυπόγειο και δώμα.</w:t>
      </w:r>
    </w:p>
    <w:p w:rsidR="00EE5A67" w:rsidRPr="00655912" w:rsidRDefault="006D5C8A" w:rsidP="007F5582">
      <w:pPr>
        <w:jc w:val="both"/>
        <w:rPr>
          <w:rFonts w:ascii="Tahoma" w:eastAsiaTheme="minorHAnsi" w:hAnsi="Tahoma" w:cs="Tahoma"/>
          <w:color w:val="000000" w:themeColor="text1"/>
          <w:lang w:eastAsia="en-US"/>
        </w:rPr>
      </w:pPr>
      <w:r w:rsidRPr="00655912">
        <w:rPr>
          <w:rFonts w:ascii="Tahoma" w:eastAsiaTheme="minorHAnsi" w:hAnsi="Tahoma" w:cs="Tahoma"/>
          <w:color w:val="000000" w:themeColor="text1"/>
          <w:lang w:eastAsia="en-US"/>
        </w:rPr>
        <w:t xml:space="preserve">Επιφάνεια: Συνολική </w:t>
      </w:r>
      <w:r w:rsidR="00EE5A67" w:rsidRPr="00655912">
        <w:rPr>
          <w:rFonts w:ascii="Tahoma" w:eastAsiaTheme="minorHAnsi" w:hAnsi="Tahoma" w:cs="Tahoma"/>
          <w:color w:val="000000" w:themeColor="text1"/>
          <w:lang w:eastAsia="en-US"/>
        </w:rPr>
        <w:t>196,38</w:t>
      </w:r>
      <w:r w:rsidRPr="00655912">
        <w:rPr>
          <w:rFonts w:ascii="Tahoma" w:eastAsiaTheme="minorHAnsi" w:hAnsi="Tahoma" w:cs="Tahoma"/>
          <w:color w:val="000000" w:themeColor="text1"/>
          <w:lang w:eastAsia="en-US"/>
        </w:rPr>
        <w:t xml:space="preserve"> τ.μ. (ισόγειο </w:t>
      </w:r>
      <w:r w:rsidR="00EE5A67" w:rsidRPr="00655912">
        <w:rPr>
          <w:rFonts w:ascii="Tahoma" w:eastAsiaTheme="minorHAnsi" w:hAnsi="Tahoma" w:cs="Tahoma"/>
          <w:color w:val="000000" w:themeColor="text1"/>
          <w:lang w:eastAsia="en-US"/>
        </w:rPr>
        <w:t>διαμέρισμα μετά αποθήκης 93,98</w:t>
      </w:r>
      <w:r w:rsidRPr="00655912">
        <w:rPr>
          <w:rFonts w:ascii="Tahoma" w:eastAsiaTheme="minorHAnsi" w:hAnsi="Tahoma" w:cs="Tahoma"/>
          <w:color w:val="000000" w:themeColor="text1"/>
          <w:lang w:eastAsia="en-US"/>
        </w:rPr>
        <w:t xml:space="preserve"> τ.μ. και </w:t>
      </w:r>
      <w:r w:rsidR="0073578E">
        <w:rPr>
          <w:rFonts w:ascii="Tahoma" w:eastAsiaTheme="minorHAnsi" w:hAnsi="Tahoma" w:cs="Tahoma"/>
          <w:color w:val="000000" w:themeColor="text1"/>
          <w:lang w:eastAsia="en-US"/>
        </w:rPr>
        <w:t xml:space="preserve">διαμέρισμα </w:t>
      </w:r>
      <w:r w:rsidRPr="00655912">
        <w:rPr>
          <w:rFonts w:ascii="Tahoma" w:eastAsiaTheme="minorHAnsi" w:hAnsi="Tahoma" w:cs="Tahoma"/>
          <w:color w:val="000000" w:themeColor="text1"/>
          <w:lang w:eastAsia="en-US"/>
        </w:rPr>
        <w:t>1</w:t>
      </w:r>
      <w:r w:rsidRPr="00655912">
        <w:rPr>
          <w:rFonts w:ascii="Tahoma" w:eastAsiaTheme="minorHAnsi" w:hAnsi="Tahoma" w:cs="Tahoma"/>
          <w:color w:val="000000" w:themeColor="text1"/>
          <w:vertAlign w:val="superscript"/>
          <w:lang w:eastAsia="en-US"/>
        </w:rPr>
        <w:t>ος</w:t>
      </w:r>
      <w:r w:rsidRPr="00655912">
        <w:rPr>
          <w:rFonts w:ascii="Tahoma" w:eastAsiaTheme="minorHAnsi" w:hAnsi="Tahoma" w:cs="Tahoma"/>
          <w:color w:val="000000" w:themeColor="text1"/>
          <w:lang w:eastAsia="en-US"/>
        </w:rPr>
        <w:t xml:space="preserve"> όροφος </w:t>
      </w:r>
      <w:r w:rsidR="00EE5A67" w:rsidRPr="00655912">
        <w:rPr>
          <w:rFonts w:ascii="Tahoma" w:eastAsiaTheme="minorHAnsi" w:hAnsi="Tahoma" w:cs="Tahoma"/>
          <w:color w:val="000000" w:themeColor="text1"/>
          <w:lang w:eastAsia="en-US"/>
        </w:rPr>
        <w:t xml:space="preserve">μετά αποθήκης </w:t>
      </w:r>
      <w:r w:rsidRPr="00655912">
        <w:rPr>
          <w:rFonts w:ascii="Tahoma" w:eastAsiaTheme="minorHAnsi" w:hAnsi="Tahoma" w:cs="Tahoma"/>
          <w:color w:val="000000" w:themeColor="text1"/>
          <w:lang w:eastAsia="en-US"/>
        </w:rPr>
        <w:t>10</w:t>
      </w:r>
      <w:r w:rsidR="00EE5A67" w:rsidRPr="00655912">
        <w:rPr>
          <w:rFonts w:ascii="Tahoma" w:eastAsiaTheme="minorHAnsi" w:hAnsi="Tahoma" w:cs="Tahoma"/>
          <w:color w:val="000000" w:themeColor="text1"/>
          <w:lang w:eastAsia="en-US"/>
        </w:rPr>
        <w:t>2,40</w:t>
      </w:r>
      <w:r w:rsidRPr="00655912">
        <w:rPr>
          <w:rFonts w:ascii="Tahoma" w:eastAsiaTheme="minorHAnsi" w:hAnsi="Tahoma" w:cs="Tahoma"/>
          <w:color w:val="000000" w:themeColor="text1"/>
          <w:lang w:eastAsia="en-US"/>
        </w:rPr>
        <w:t xml:space="preserve"> τ.μ.)</w:t>
      </w:r>
      <w:r w:rsidR="00652059" w:rsidRPr="00655912">
        <w:rPr>
          <w:rFonts w:ascii="Tahoma" w:eastAsiaTheme="minorHAnsi" w:hAnsi="Tahoma" w:cs="Tahoma"/>
          <w:color w:val="000000" w:themeColor="text1"/>
          <w:lang w:eastAsia="en-US"/>
        </w:rPr>
        <w:t xml:space="preserve"> </w:t>
      </w:r>
    </w:p>
    <w:p w:rsidR="006D5C8A" w:rsidRDefault="006D5C8A" w:rsidP="007F5582">
      <w:pPr>
        <w:jc w:val="both"/>
        <w:rPr>
          <w:rFonts w:ascii="Tahoma" w:eastAsiaTheme="minorHAnsi" w:hAnsi="Tahoma" w:cs="Tahoma"/>
          <w:color w:val="000000" w:themeColor="text1"/>
          <w:lang w:eastAsia="en-US"/>
        </w:rPr>
      </w:pPr>
      <w:r>
        <w:rPr>
          <w:rFonts w:ascii="Tahoma" w:eastAsiaTheme="minorHAnsi" w:hAnsi="Tahoma" w:cs="Tahoma"/>
          <w:color w:val="000000" w:themeColor="text1"/>
          <w:lang w:eastAsia="en-US"/>
        </w:rPr>
        <w:t xml:space="preserve">Διεύθυνση: Φαιδριάδων 7 </w:t>
      </w:r>
    </w:p>
    <w:p w:rsidR="006D5C8A" w:rsidRDefault="006D5C8A" w:rsidP="007F5582">
      <w:pPr>
        <w:jc w:val="both"/>
        <w:rPr>
          <w:rFonts w:ascii="Tahoma" w:eastAsiaTheme="minorHAnsi" w:hAnsi="Tahoma" w:cs="Tahoma"/>
          <w:color w:val="000000" w:themeColor="text1"/>
          <w:lang w:eastAsia="en-US"/>
        </w:rPr>
      </w:pPr>
      <w:r>
        <w:rPr>
          <w:rFonts w:ascii="Tahoma" w:eastAsiaTheme="minorHAnsi" w:hAnsi="Tahoma" w:cs="Tahoma"/>
          <w:color w:val="000000" w:themeColor="text1"/>
          <w:lang w:eastAsia="en-US"/>
        </w:rPr>
        <w:t>Περιοχή: Κυψέλη</w:t>
      </w:r>
    </w:p>
    <w:p w:rsidR="006D5C8A" w:rsidRDefault="006D5C8A" w:rsidP="007F5582">
      <w:pPr>
        <w:jc w:val="both"/>
        <w:rPr>
          <w:rFonts w:ascii="Tahoma" w:eastAsiaTheme="minorHAnsi" w:hAnsi="Tahoma" w:cs="Tahoma"/>
          <w:color w:val="000000" w:themeColor="text1"/>
          <w:lang w:eastAsia="en-US"/>
        </w:rPr>
      </w:pPr>
      <w:r>
        <w:rPr>
          <w:rFonts w:ascii="Tahoma" w:eastAsiaTheme="minorHAnsi" w:hAnsi="Tahoma" w:cs="Tahoma"/>
          <w:color w:val="000000" w:themeColor="text1"/>
          <w:lang w:eastAsia="en-US"/>
        </w:rPr>
        <w:t>Δήμος: Αθηναίων</w:t>
      </w:r>
    </w:p>
    <w:p w:rsidR="00EE5A67" w:rsidRDefault="00EE5A67" w:rsidP="007F5582">
      <w:pPr>
        <w:jc w:val="both"/>
        <w:rPr>
          <w:rFonts w:ascii="Tahoma" w:eastAsiaTheme="minorHAnsi" w:hAnsi="Tahoma" w:cs="Tahoma"/>
          <w:color w:val="000000" w:themeColor="text1"/>
          <w:lang w:eastAsia="en-US"/>
        </w:rPr>
      </w:pPr>
      <w:r>
        <w:rPr>
          <w:rFonts w:ascii="Tahoma" w:eastAsiaTheme="minorHAnsi" w:hAnsi="Tahoma" w:cs="Tahoma"/>
          <w:color w:val="000000" w:themeColor="text1"/>
          <w:lang w:eastAsia="en-US"/>
        </w:rPr>
        <w:t>Περιφερειακή Ενότητα</w:t>
      </w:r>
      <w:r w:rsidR="003F2E75">
        <w:rPr>
          <w:rFonts w:ascii="Tahoma" w:eastAsiaTheme="minorHAnsi" w:hAnsi="Tahoma" w:cs="Tahoma"/>
          <w:color w:val="000000" w:themeColor="text1"/>
          <w:lang w:eastAsia="en-US"/>
        </w:rPr>
        <w:t>:</w:t>
      </w:r>
      <w:r>
        <w:rPr>
          <w:rFonts w:ascii="Tahoma" w:eastAsiaTheme="minorHAnsi" w:hAnsi="Tahoma" w:cs="Tahoma"/>
          <w:color w:val="000000" w:themeColor="text1"/>
          <w:lang w:eastAsia="en-US"/>
        </w:rPr>
        <w:t xml:space="preserve"> Κεντρικού Τομέα Αθηνών</w:t>
      </w:r>
    </w:p>
    <w:p w:rsidR="00EE5A67" w:rsidRDefault="00EE5A67" w:rsidP="007F5582">
      <w:pPr>
        <w:jc w:val="both"/>
        <w:rPr>
          <w:rFonts w:ascii="Tahoma" w:eastAsiaTheme="minorHAnsi" w:hAnsi="Tahoma" w:cs="Tahoma"/>
          <w:color w:val="000000" w:themeColor="text1"/>
          <w:lang w:eastAsia="en-US"/>
        </w:rPr>
      </w:pPr>
      <w:r>
        <w:rPr>
          <w:rFonts w:ascii="Tahoma" w:eastAsiaTheme="minorHAnsi" w:hAnsi="Tahoma" w:cs="Tahoma"/>
          <w:color w:val="000000" w:themeColor="text1"/>
          <w:lang w:eastAsia="en-US"/>
        </w:rPr>
        <w:t>Περιφέρεια</w:t>
      </w:r>
      <w:r w:rsidR="003F2E75">
        <w:rPr>
          <w:rFonts w:ascii="Tahoma" w:eastAsiaTheme="minorHAnsi" w:hAnsi="Tahoma" w:cs="Tahoma"/>
          <w:color w:val="000000" w:themeColor="text1"/>
          <w:lang w:eastAsia="en-US"/>
        </w:rPr>
        <w:t>:</w:t>
      </w:r>
      <w:r>
        <w:rPr>
          <w:rFonts w:ascii="Tahoma" w:eastAsiaTheme="minorHAnsi" w:hAnsi="Tahoma" w:cs="Tahoma"/>
          <w:color w:val="000000" w:themeColor="text1"/>
          <w:lang w:eastAsia="en-US"/>
        </w:rPr>
        <w:t xml:space="preserve"> Αττικής</w:t>
      </w:r>
    </w:p>
    <w:p w:rsidR="006D5C8A" w:rsidRDefault="006D5C8A" w:rsidP="007F5582">
      <w:pPr>
        <w:jc w:val="both"/>
        <w:rPr>
          <w:rFonts w:ascii="Tahoma" w:eastAsiaTheme="minorHAnsi" w:hAnsi="Tahoma" w:cs="Tahoma"/>
          <w:color w:val="000000" w:themeColor="text1"/>
          <w:lang w:eastAsia="en-US"/>
        </w:rPr>
      </w:pPr>
      <w:r>
        <w:rPr>
          <w:rFonts w:ascii="Tahoma" w:eastAsiaTheme="minorHAnsi" w:hAnsi="Tahoma" w:cs="Tahoma"/>
          <w:color w:val="000000" w:themeColor="text1"/>
          <w:lang w:eastAsia="en-US"/>
        </w:rPr>
        <w:t xml:space="preserve">Επωνυμία Κοινωφελούς Περιουσίας: Κληροδότημα </w:t>
      </w:r>
      <w:r w:rsidR="00997510">
        <w:rPr>
          <w:rFonts w:ascii="Tahoma" w:eastAsiaTheme="minorHAnsi" w:hAnsi="Tahoma" w:cs="Tahoma"/>
          <w:color w:val="000000" w:themeColor="text1"/>
          <w:lang w:eastAsia="en-US"/>
        </w:rPr>
        <w:t>«</w:t>
      </w:r>
      <w:r>
        <w:rPr>
          <w:rFonts w:ascii="Tahoma" w:eastAsiaTheme="minorHAnsi" w:hAnsi="Tahoma" w:cs="Tahoma"/>
          <w:color w:val="000000" w:themeColor="text1"/>
          <w:lang w:eastAsia="en-US"/>
        </w:rPr>
        <w:t>Αχιλλέα Τσιούφη»</w:t>
      </w:r>
    </w:p>
    <w:p w:rsidR="006D5C8A" w:rsidRDefault="006D5C8A" w:rsidP="007F5582">
      <w:pPr>
        <w:jc w:val="both"/>
        <w:rPr>
          <w:rFonts w:ascii="Tahoma" w:eastAsiaTheme="minorHAnsi" w:hAnsi="Tahoma" w:cs="Tahoma"/>
          <w:color w:val="000000" w:themeColor="text1"/>
          <w:lang w:eastAsia="en-US"/>
        </w:rPr>
      </w:pPr>
      <w:r>
        <w:rPr>
          <w:rFonts w:ascii="Tahoma" w:eastAsiaTheme="minorHAnsi" w:hAnsi="Tahoma" w:cs="Tahoma"/>
          <w:color w:val="000000" w:themeColor="text1"/>
          <w:lang w:eastAsia="en-US"/>
        </w:rPr>
        <w:t>Επωνυμία Φορέα Διαχείρισης: Δήμος Φαρκαδόνας, Ν. Τρικάλων</w:t>
      </w:r>
    </w:p>
    <w:p w:rsidR="00997510" w:rsidRDefault="00997510" w:rsidP="007F5582">
      <w:pPr>
        <w:jc w:val="both"/>
        <w:rPr>
          <w:rFonts w:ascii="Tahoma" w:eastAsiaTheme="minorHAnsi" w:hAnsi="Tahoma" w:cs="Tahoma"/>
          <w:color w:val="000000" w:themeColor="text1"/>
          <w:lang w:eastAsia="en-US"/>
        </w:rPr>
      </w:pPr>
      <w:r>
        <w:rPr>
          <w:rFonts w:ascii="Tahoma" w:eastAsiaTheme="minorHAnsi" w:hAnsi="Tahoma" w:cs="Tahoma"/>
          <w:color w:val="000000" w:themeColor="text1"/>
          <w:lang w:eastAsia="en-US"/>
        </w:rPr>
        <w:t>Ιδιοκτησία: Πλήρης κυριότητας κατά 100% του Δήμου Φαρκαδόνας.</w:t>
      </w:r>
    </w:p>
    <w:p w:rsidR="00997510" w:rsidRDefault="00997510" w:rsidP="007F5582">
      <w:pPr>
        <w:jc w:val="both"/>
        <w:rPr>
          <w:rFonts w:ascii="Tahoma" w:eastAsiaTheme="minorHAnsi" w:hAnsi="Tahoma" w:cs="Tahoma"/>
          <w:color w:val="000000" w:themeColor="text1"/>
          <w:lang w:eastAsia="en-US"/>
        </w:rPr>
      </w:pPr>
      <w:r>
        <w:rPr>
          <w:rFonts w:ascii="Tahoma" w:eastAsiaTheme="minorHAnsi" w:hAnsi="Tahoma" w:cs="Tahoma"/>
          <w:color w:val="000000" w:themeColor="text1"/>
          <w:lang w:eastAsia="en-US"/>
        </w:rPr>
        <w:t xml:space="preserve"> </w:t>
      </w:r>
    </w:p>
    <w:p w:rsidR="00997510" w:rsidRDefault="00997510" w:rsidP="007F5582">
      <w:pPr>
        <w:jc w:val="both"/>
        <w:rPr>
          <w:rFonts w:ascii="Tahoma" w:eastAsiaTheme="minorHAnsi" w:hAnsi="Tahoma" w:cs="Tahoma"/>
          <w:color w:val="000000" w:themeColor="text1"/>
          <w:lang w:eastAsia="en-US"/>
        </w:rPr>
      </w:pPr>
    </w:p>
    <w:p w:rsidR="00997510" w:rsidRPr="00655912" w:rsidRDefault="00997510" w:rsidP="007F5582">
      <w:pPr>
        <w:jc w:val="both"/>
        <w:rPr>
          <w:rFonts w:ascii="Tahoma" w:eastAsiaTheme="minorHAnsi" w:hAnsi="Tahoma" w:cs="Tahoma"/>
          <w:color w:val="000000" w:themeColor="text1"/>
          <w:lang w:eastAsia="en-US"/>
        </w:rPr>
      </w:pPr>
      <w:r>
        <w:rPr>
          <w:rFonts w:ascii="Tahoma" w:eastAsiaTheme="minorHAnsi" w:hAnsi="Tahoma" w:cs="Tahoma"/>
          <w:color w:val="000000" w:themeColor="text1"/>
          <w:lang w:eastAsia="en-US"/>
        </w:rPr>
        <w:t xml:space="preserve">Σύμφωνα με τις διατάξεις του άρθρου 24 του Ν. 4182/2013 και </w:t>
      </w:r>
      <w:r w:rsidR="001D54B5">
        <w:rPr>
          <w:rFonts w:ascii="Tahoma" w:eastAsiaTheme="minorHAnsi" w:hAnsi="Tahoma" w:cs="Tahoma"/>
          <w:color w:val="000000" w:themeColor="text1"/>
          <w:lang w:eastAsia="en-US"/>
        </w:rPr>
        <w:t>τις</w:t>
      </w:r>
      <w:r>
        <w:rPr>
          <w:rFonts w:ascii="Tahoma" w:eastAsiaTheme="minorHAnsi" w:hAnsi="Tahoma" w:cs="Tahoma"/>
          <w:color w:val="000000" w:themeColor="text1"/>
          <w:lang w:eastAsia="en-US"/>
        </w:rPr>
        <w:t xml:space="preserve"> </w:t>
      </w:r>
      <w:proofErr w:type="spellStart"/>
      <w:r w:rsidR="001D54B5">
        <w:rPr>
          <w:rFonts w:ascii="Tahoma" w:eastAsiaTheme="minorHAnsi" w:hAnsi="Tahoma" w:cs="Tahoma"/>
          <w:color w:val="000000" w:themeColor="text1"/>
          <w:lang w:eastAsia="en-US"/>
        </w:rPr>
        <w:t>υπ</w:t>
      </w:r>
      <w:proofErr w:type="spellEnd"/>
      <w:r w:rsidR="001D54B5">
        <w:rPr>
          <w:rFonts w:ascii="Tahoma" w:eastAsiaTheme="minorHAnsi" w:hAnsi="Tahoma" w:cs="Tahoma"/>
          <w:color w:val="000000" w:themeColor="text1"/>
          <w:lang w:eastAsia="en-US"/>
        </w:rPr>
        <w:t>΄ αριθμ. 79/07.4.2023 (ΑΔΑ:6ΚΤ1ΩΗΗ-Π9Ψ) «Έγκριση εκμίσθωσης ακινήτου του κληροδοτήματος «Αχιλλέα Τσιούφη» και 81/25.7.2025 (ΑΔΑ:ΨΥΜ8ΩΗΗ-ΖΝ3) «Καθορισμός όρων για την εκμίσθωση ακινήτου ιδιοκτησίας του κληροδοτήματος «Αχιλλέα Τσιούφη»,  αποφάσεις</w:t>
      </w:r>
      <w:r>
        <w:rPr>
          <w:rFonts w:ascii="Tahoma" w:eastAsiaTheme="minorHAnsi" w:hAnsi="Tahoma" w:cs="Tahoma"/>
          <w:color w:val="000000" w:themeColor="text1"/>
          <w:lang w:eastAsia="en-US"/>
        </w:rPr>
        <w:t xml:space="preserve"> του Δημοτικού Συμβουλίου</w:t>
      </w:r>
      <w:r w:rsidR="001D54B5">
        <w:rPr>
          <w:rFonts w:ascii="Tahoma" w:eastAsiaTheme="minorHAnsi" w:hAnsi="Tahoma" w:cs="Tahoma"/>
          <w:color w:val="000000" w:themeColor="text1"/>
          <w:lang w:eastAsia="en-US"/>
        </w:rPr>
        <w:t xml:space="preserve"> Φαρκαδόνας</w:t>
      </w:r>
      <w:r>
        <w:rPr>
          <w:rFonts w:ascii="Tahoma" w:eastAsiaTheme="minorHAnsi" w:hAnsi="Tahoma" w:cs="Tahoma"/>
          <w:color w:val="000000" w:themeColor="text1"/>
          <w:lang w:eastAsia="en-US"/>
        </w:rPr>
        <w:t xml:space="preserve"> </w:t>
      </w:r>
      <w:r w:rsidR="005D18B3">
        <w:rPr>
          <w:rFonts w:ascii="Tahoma" w:eastAsiaTheme="minorHAnsi" w:hAnsi="Tahoma" w:cs="Tahoma"/>
          <w:color w:val="000000" w:themeColor="text1"/>
          <w:lang w:eastAsia="en-US"/>
        </w:rPr>
        <w:t xml:space="preserve">δεχόμαστε έγγραφες προσφορές για την εκμίσθωση του ανωτέρω ακινήτου, το οποίο βρίσκεται </w:t>
      </w:r>
      <w:r w:rsidR="005D18B3" w:rsidRPr="00655912">
        <w:rPr>
          <w:rFonts w:ascii="Tahoma" w:eastAsiaTheme="minorHAnsi" w:hAnsi="Tahoma" w:cs="Tahoma"/>
          <w:color w:val="000000" w:themeColor="text1"/>
          <w:lang w:eastAsia="en-US"/>
        </w:rPr>
        <w:t>στο κέντρο της Κυψέλης σε εξαιρετική θέση.</w:t>
      </w:r>
    </w:p>
    <w:p w:rsidR="005D18B3" w:rsidRDefault="005D18B3" w:rsidP="007F5582">
      <w:pPr>
        <w:jc w:val="both"/>
        <w:rPr>
          <w:rFonts w:ascii="Tahoma" w:eastAsiaTheme="minorHAnsi" w:hAnsi="Tahoma" w:cs="Tahoma"/>
          <w:color w:val="FF0000"/>
          <w:lang w:eastAsia="en-US"/>
        </w:rPr>
      </w:pPr>
    </w:p>
    <w:p w:rsidR="005D18B3" w:rsidRPr="005D18B3" w:rsidRDefault="005D18B3" w:rsidP="007F5582">
      <w:pPr>
        <w:jc w:val="both"/>
        <w:rPr>
          <w:rFonts w:ascii="Tahoma" w:eastAsiaTheme="minorHAnsi" w:hAnsi="Tahoma" w:cs="Tahoma"/>
          <w:color w:val="000000" w:themeColor="text1"/>
          <w:lang w:eastAsia="en-US"/>
        </w:rPr>
      </w:pPr>
      <w:r>
        <w:rPr>
          <w:rFonts w:ascii="Tahoma" w:eastAsiaTheme="minorHAnsi" w:hAnsi="Tahoma" w:cs="Tahoma"/>
          <w:color w:val="000000" w:themeColor="text1"/>
          <w:lang w:eastAsia="en-US"/>
        </w:rPr>
        <w:t>Ειδικότεροι όροι:</w:t>
      </w:r>
    </w:p>
    <w:p w:rsidR="00AA5CA0" w:rsidRDefault="005D18B3" w:rsidP="007F5582">
      <w:pPr>
        <w:pStyle w:val="a3"/>
        <w:numPr>
          <w:ilvl w:val="0"/>
          <w:numId w:val="3"/>
        </w:numPr>
        <w:jc w:val="both"/>
        <w:rPr>
          <w:rFonts w:ascii="Tahoma" w:eastAsiaTheme="minorHAnsi" w:hAnsi="Tahoma" w:cs="Tahoma"/>
          <w:color w:val="000000" w:themeColor="text1"/>
          <w:sz w:val="24"/>
          <w:szCs w:val="24"/>
          <w:lang w:eastAsia="en-US"/>
        </w:rPr>
      </w:pPr>
      <w:r w:rsidRPr="005D18B3">
        <w:rPr>
          <w:rFonts w:ascii="Tahoma" w:eastAsiaTheme="minorHAnsi" w:hAnsi="Tahoma" w:cs="Tahoma"/>
          <w:color w:val="000000" w:themeColor="text1"/>
          <w:sz w:val="24"/>
          <w:szCs w:val="24"/>
          <w:lang w:eastAsia="en-US"/>
        </w:rPr>
        <w:t xml:space="preserve">Το μηνιαίο μίσθωμα ορίζεται στο ποσό των </w:t>
      </w:r>
      <w:r w:rsidR="00AA5CA0">
        <w:rPr>
          <w:rFonts w:ascii="Tahoma" w:eastAsiaTheme="minorHAnsi" w:hAnsi="Tahoma" w:cs="Tahoma"/>
          <w:color w:val="000000" w:themeColor="text1"/>
          <w:sz w:val="24"/>
          <w:szCs w:val="24"/>
          <w:lang w:eastAsia="en-US"/>
        </w:rPr>
        <w:t xml:space="preserve"> εννιακοσίων εβδομήντα πέντε (975,00) ευρώ </w:t>
      </w:r>
      <w:r w:rsidRPr="005D18B3">
        <w:rPr>
          <w:rFonts w:ascii="Tahoma" w:eastAsiaTheme="minorHAnsi" w:hAnsi="Tahoma" w:cs="Tahoma"/>
          <w:color w:val="000000" w:themeColor="text1"/>
          <w:sz w:val="24"/>
          <w:szCs w:val="24"/>
          <w:lang w:eastAsia="en-US"/>
        </w:rPr>
        <w:t>πλέον χαρτοσήμου 3,6%</w:t>
      </w:r>
      <w:r w:rsidR="001D54B5">
        <w:rPr>
          <w:rFonts w:ascii="Tahoma" w:eastAsiaTheme="minorHAnsi" w:hAnsi="Tahoma" w:cs="Tahoma"/>
          <w:color w:val="000000" w:themeColor="text1"/>
          <w:sz w:val="24"/>
          <w:szCs w:val="24"/>
          <w:lang w:eastAsia="en-US"/>
        </w:rPr>
        <w:t xml:space="preserve"> (για όλο το ακίνητο)</w:t>
      </w:r>
      <w:r w:rsidRPr="005D18B3">
        <w:rPr>
          <w:rFonts w:ascii="Tahoma" w:eastAsiaTheme="minorHAnsi" w:hAnsi="Tahoma" w:cs="Tahoma"/>
          <w:color w:val="000000" w:themeColor="text1"/>
          <w:sz w:val="24"/>
          <w:szCs w:val="24"/>
          <w:lang w:eastAsia="en-US"/>
        </w:rPr>
        <w:t>.</w:t>
      </w:r>
      <w:r w:rsidR="00AA5CA0">
        <w:rPr>
          <w:rFonts w:ascii="Tahoma" w:eastAsiaTheme="minorHAnsi" w:hAnsi="Tahoma" w:cs="Tahoma"/>
          <w:color w:val="000000" w:themeColor="text1"/>
          <w:sz w:val="24"/>
          <w:szCs w:val="24"/>
          <w:lang w:eastAsia="en-US"/>
        </w:rPr>
        <w:t xml:space="preserve"> </w:t>
      </w:r>
    </w:p>
    <w:p w:rsidR="00CF1190" w:rsidRPr="00CF1190" w:rsidRDefault="00AA5CA0" w:rsidP="00AA5CA0">
      <w:pPr>
        <w:pStyle w:val="a3"/>
        <w:jc w:val="both"/>
        <w:rPr>
          <w:rFonts w:ascii="Tahoma" w:eastAsiaTheme="minorHAnsi" w:hAnsi="Tahoma" w:cs="Tahoma"/>
          <w:color w:val="000000" w:themeColor="text1"/>
          <w:sz w:val="24"/>
          <w:szCs w:val="24"/>
          <w:u w:val="single"/>
          <w:lang w:eastAsia="en-US"/>
        </w:rPr>
      </w:pPr>
      <w:r w:rsidRPr="00CF1190">
        <w:rPr>
          <w:rFonts w:ascii="Tahoma" w:eastAsiaTheme="minorHAnsi" w:hAnsi="Tahoma" w:cs="Tahoma"/>
          <w:color w:val="000000" w:themeColor="text1"/>
          <w:sz w:val="24"/>
          <w:szCs w:val="24"/>
          <w:u w:val="single"/>
          <w:lang w:eastAsia="en-US"/>
        </w:rPr>
        <w:t xml:space="preserve">Αναλυτικά: </w:t>
      </w:r>
    </w:p>
    <w:p w:rsidR="00AA5CA0" w:rsidRDefault="00CF1190" w:rsidP="00CF1190">
      <w:pPr>
        <w:pStyle w:val="a3"/>
        <w:numPr>
          <w:ilvl w:val="0"/>
          <w:numId w:val="4"/>
        </w:numPr>
        <w:jc w:val="both"/>
        <w:rPr>
          <w:rFonts w:ascii="Tahoma" w:eastAsiaTheme="minorHAnsi" w:hAnsi="Tahoma" w:cs="Tahoma"/>
          <w:color w:val="000000" w:themeColor="text1"/>
          <w:sz w:val="24"/>
          <w:szCs w:val="24"/>
          <w:lang w:eastAsia="en-US"/>
        </w:rPr>
      </w:pPr>
      <w:r>
        <w:rPr>
          <w:rFonts w:ascii="Tahoma" w:eastAsiaTheme="minorHAnsi" w:hAnsi="Tahoma" w:cs="Tahoma"/>
          <w:color w:val="000000" w:themeColor="text1"/>
          <w:sz w:val="24"/>
          <w:szCs w:val="24"/>
          <w:lang w:eastAsia="en-US"/>
        </w:rPr>
        <w:t>Γ</w:t>
      </w:r>
      <w:r w:rsidR="00AA5CA0">
        <w:rPr>
          <w:rFonts w:ascii="Tahoma" w:eastAsiaTheme="minorHAnsi" w:hAnsi="Tahoma" w:cs="Tahoma"/>
          <w:color w:val="000000" w:themeColor="text1"/>
          <w:sz w:val="24"/>
          <w:szCs w:val="24"/>
          <w:lang w:eastAsia="en-US"/>
        </w:rPr>
        <w:t xml:space="preserve">ια το ισόγειο διαμέρισμα μετά αποθήκης 93,98 τ.μ. αγοραίο μίσθωμα τετρακόσια δέκα επτά </w:t>
      </w:r>
      <w:r>
        <w:rPr>
          <w:rFonts w:ascii="Tahoma" w:eastAsiaTheme="minorHAnsi" w:hAnsi="Tahoma" w:cs="Tahoma"/>
          <w:color w:val="000000" w:themeColor="text1"/>
          <w:sz w:val="24"/>
          <w:szCs w:val="24"/>
          <w:lang w:eastAsia="en-US"/>
        </w:rPr>
        <w:t xml:space="preserve">ευρώ </w:t>
      </w:r>
      <w:r w:rsidR="00AA5CA0">
        <w:rPr>
          <w:rFonts w:ascii="Tahoma" w:eastAsiaTheme="minorHAnsi" w:hAnsi="Tahoma" w:cs="Tahoma"/>
          <w:color w:val="000000" w:themeColor="text1"/>
          <w:sz w:val="24"/>
          <w:szCs w:val="24"/>
          <w:lang w:eastAsia="en-US"/>
        </w:rPr>
        <w:t>(417€).</w:t>
      </w:r>
    </w:p>
    <w:p w:rsidR="005D18B3" w:rsidRPr="005D18B3" w:rsidRDefault="00AA5CA0" w:rsidP="00CF1190">
      <w:pPr>
        <w:pStyle w:val="a3"/>
        <w:numPr>
          <w:ilvl w:val="0"/>
          <w:numId w:val="4"/>
        </w:numPr>
        <w:jc w:val="both"/>
        <w:rPr>
          <w:rFonts w:ascii="Tahoma" w:eastAsiaTheme="minorHAnsi" w:hAnsi="Tahoma" w:cs="Tahoma"/>
          <w:color w:val="000000" w:themeColor="text1"/>
          <w:sz w:val="24"/>
          <w:szCs w:val="24"/>
          <w:lang w:eastAsia="en-US"/>
        </w:rPr>
      </w:pPr>
      <w:r>
        <w:rPr>
          <w:rFonts w:ascii="Tahoma" w:eastAsiaTheme="minorHAnsi" w:hAnsi="Tahoma" w:cs="Tahoma"/>
          <w:color w:val="000000" w:themeColor="text1"/>
          <w:sz w:val="24"/>
          <w:szCs w:val="24"/>
          <w:lang w:eastAsia="en-US"/>
        </w:rPr>
        <w:t xml:space="preserve">Για το </w:t>
      </w:r>
      <w:r w:rsidR="00CF1190">
        <w:rPr>
          <w:rFonts w:ascii="Tahoma" w:eastAsiaTheme="minorHAnsi" w:hAnsi="Tahoma" w:cs="Tahoma"/>
          <w:color w:val="000000" w:themeColor="text1"/>
          <w:sz w:val="24"/>
          <w:szCs w:val="24"/>
          <w:lang w:eastAsia="en-US"/>
        </w:rPr>
        <w:t>διαμέρισμα του πρώτου ορόφου μετά αποθήκης 102,40 τ.μ. αγοραίο μίσθωμα πεντακόσια πενήντα οκτώ ευρώ (558€).</w:t>
      </w:r>
      <w:r>
        <w:rPr>
          <w:rFonts w:ascii="Tahoma" w:eastAsiaTheme="minorHAnsi" w:hAnsi="Tahoma" w:cs="Tahoma"/>
          <w:color w:val="000000" w:themeColor="text1"/>
          <w:sz w:val="24"/>
          <w:szCs w:val="24"/>
          <w:lang w:eastAsia="en-US"/>
        </w:rPr>
        <w:t xml:space="preserve">  </w:t>
      </w:r>
    </w:p>
    <w:p w:rsidR="005D18B3" w:rsidRPr="005D18B3" w:rsidRDefault="005D18B3" w:rsidP="007F5582">
      <w:pPr>
        <w:pStyle w:val="a3"/>
        <w:numPr>
          <w:ilvl w:val="0"/>
          <w:numId w:val="3"/>
        </w:numPr>
        <w:jc w:val="both"/>
        <w:rPr>
          <w:rFonts w:ascii="Tahoma" w:eastAsiaTheme="minorHAnsi" w:hAnsi="Tahoma" w:cs="Tahoma"/>
          <w:color w:val="000000" w:themeColor="text1"/>
          <w:sz w:val="24"/>
          <w:szCs w:val="24"/>
          <w:lang w:eastAsia="en-US"/>
        </w:rPr>
      </w:pPr>
      <w:r w:rsidRPr="005D18B3">
        <w:rPr>
          <w:rFonts w:ascii="Tahoma" w:eastAsiaTheme="minorHAnsi" w:hAnsi="Tahoma" w:cs="Tahoma"/>
          <w:color w:val="000000" w:themeColor="text1"/>
          <w:sz w:val="24"/>
          <w:szCs w:val="24"/>
          <w:lang w:eastAsia="en-US"/>
        </w:rPr>
        <w:t>Η χρήση του μισθίου προορίζεται για οικιακή χρήση.</w:t>
      </w:r>
    </w:p>
    <w:p w:rsidR="005D18B3" w:rsidRDefault="005D18B3" w:rsidP="007F5582">
      <w:pPr>
        <w:pStyle w:val="a3"/>
        <w:numPr>
          <w:ilvl w:val="0"/>
          <w:numId w:val="3"/>
        </w:numPr>
        <w:jc w:val="both"/>
        <w:rPr>
          <w:rFonts w:ascii="Tahoma" w:eastAsiaTheme="minorHAnsi" w:hAnsi="Tahoma" w:cs="Tahoma"/>
          <w:color w:val="000000" w:themeColor="text1"/>
          <w:sz w:val="24"/>
          <w:szCs w:val="24"/>
          <w:lang w:eastAsia="en-US"/>
        </w:rPr>
      </w:pPr>
      <w:r w:rsidRPr="005D18B3">
        <w:rPr>
          <w:rFonts w:ascii="Tahoma" w:eastAsiaTheme="minorHAnsi" w:hAnsi="Tahoma" w:cs="Tahoma"/>
          <w:color w:val="000000" w:themeColor="text1"/>
          <w:sz w:val="24"/>
          <w:szCs w:val="24"/>
          <w:lang w:eastAsia="en-US"/>
        </w:rPr>
        <w:lastRenderedPageBreak/>
        <w:t xml:space="preserve">Η διάρκεια της μίσθωσης ορίζεται στα τέσσερα (4) έτη, σύμφωνα με την παρ. 10 του </w:t>
      </w:r>
      <w:r w:rsidR="0061782F" w:rsidRPr="005D18B3">
        <w:rPr>
          <w:rFonts w:ascii="Tahoma" w:eastAsiaTheme="minorHAnsi" w:hAnsi="Tahoma" w:cs="Tahoma"/>
          <w:color w:val="000000" w:themeColor="text1"/>
          <w:sz w:val="24"/>
          <w:szCs w:val="24"/>
          <w:lang w:eastAsia="en-US"/>
        </w:rPr>
        <w:t>άρθρου</w:t>
      </w:r>
      <w:r w:rsidRPr="005D18B3">
        <w:rPr>
          <w:rFonts w:ascii="Tahoma" w:eastAsiaTheme="minorHAnsi" w:hAnsi="Tahoma" w:cs="Tahoma"/>
          <w:color w:val="000000" w:themeColor="text1"/>
          <w:sz w:val="24"/>
          <w:szCs w:val="24"/>
          <w:lang w:eastAsia="en-US"/>
        </w:rPr>
        <w:t xml:space="preserve"> 24 του Ν. 4182/2013, σε συνδυασμό με το </w:t>
      </w:r>
      <w:proofErr w:type="spellStart"/>
      <w:r w:rsidRPr="005D18B3">
        <w:rPr>
          <w:rFonts w:ascii="Tahoma" w:eastAsiaTheme="minorHAnsi" w:hAnsi="Tahoma" w:cs="Tahoma"/>
          <w:color w:val="000000" w:themeColor="text1"/>
          <w:sz w:val="24"/>
          <w:szCs w:val="24"/>
          <w:lang w:eastAsia="en-US"/>
        </w:rPr>
        <w:t>αρ</w:t>
      </w:r>
      <w:proofErr w:type="spellEnd"/>
      <w:r w:rsidRPr="005D18B3">
        <w:rPr>
          <w:rFonts w:ascii="Tahoma" w:eastAsiaTheme="minorHAnsi" w:hAnsi="Tahoma" w:cs="Tahoma"/>
          <w:color w:val="000000" w:themeColor="text1"/>
          <w:sz w:val="24"/>
          <w:szCs w:val="24"/>
          <w:lang w:eastAsia="en-US"/>
        </w:rPr>
        <w:t>. 13 του Ν. 4242/2014.</w:t>
      </w:r>
    </w:p>
    <w:p w:rsidR="005D18B3" w:rsidRDefault="005D18B3" w:rsidP="007F5582">
      <w:pPr>
        <w:pStyle w:val="a3"/>
        <w:numPr>
          <w:ilvl w:val="0"/>
          <w:numId w:val="3"/>
        </w:numPr>
        <w:jc w:val="both"/>
        <w:rPr>
          <w:rFonts w:ascii="Tahoma" w:eastAsiaTheme="minorHAnsi" w:hAnsi="Tahoma" w:cs="Tahoma"/>
          <w:color w:val="000000" w:themeColor="text1"/>
          <w:sz w:val="24"/>
          <w:szCs w:val="24"/>
          <w:lang w:eastAsia="en-US"/>
        </w:rPr>
      </w:pPr>
      <w:r>
        <w:rPr>
          <w:rFonts w:ascii="Tahoma" w:eastAsiaTheme="minorHAnsi" w:hAnsi="Tahoma" w:cs="Tahoma"/>
          <w:color w:val="000000" w:themeColor="text1"/>
          <w:sz w:val="24"/>
          <w:szCs w:val="24"/>
          <w:lang w:eastAsia="en-US"/>
        </w:rPr>
        <w:t xml:space="preserve">Μετά τη λήξη της μίσθωσης </w:t>
      </w:r>
      <w:r w:rsidR="00F200C0">
        <w:rPr>
          <w:rFonts w:ascii="Tahoma" w:eastAsiaTheme="minorHAnsi" w:hAnsi="Tahoma" w:cs="Tahoma"/>
          <w:color w:val="000000" w:themeColor="text1"/>
          <w:sz w:val="24"/>
          <w:szCs w:val="24"/>
          <w:lang w:eastAsia="en-US"/>
        </w:rPr>
        <w:t>μπορεί να συμφωνηθεί η ανανέωση για χρόνο ίσο ή και βραχύτερο με τους ίδιους ή επουσιωδώς διαφορετικούς όρους.</w:t>
      </w:r>
    </w:p>
    <w:p w:rsidR="00F200C0" w:rsidRPr="00655912" w:rsidRDefault="00F200C0" w:rsidP="007F5582">
      <w:pPr>
        <w:pStyle w:val="a3"/>
        <w:numPr>
          <w:ilvl w:val="0"/>
          <w:numId w:val="3"/>
        </w:numPr>
        <w:jc w:val="both"/>
        <w:rPr>
          <w:rFonts w:ascii="Tahoma" w:eastAsiaTheme="minorHAnsi" w:hAnsi="Tahoma" w:cs="Tahoma"/>
          <w:color w:val="000000" w:themeColor="text1"/>
          <w:sz w:val="24"/>
          <w:szCs w:val="24"/>
          <w:lang w:eastAsia="en-US"/>
        </w:rPr>
      </w:pPr>
      <w:r w:rsidRPr="00655912">
        <w:rPr>
          <w:rFonts w:ascii="Tahoma" w:eastAsiaTheme="minorHAnsi" w:hAnsi="Tahoma" w:cs="Tahoma"/>
          <w:color w:val="000000" w:themeColor="text1"/>
          <w:sz w:val="24"/>
          <w:szCs w:val="24"/>
          <w:lang w:eastAsia="en-US"/>
        </w:rPr>
        <w:t xml:space="preserve">Το μίσθωμα που θα επιτευχθεί θα ισχύει για τρία (3) έτη. Με την έναρξη του τέταρτου μισθωτικού έτους και εντεύθεν το μίσθωμα θα αναπροσαρμόζεται, προσαυξημένο, σύμφωνα με τον Δείκτη Τιμών Καταναλωτή των αμέσως προηγουμένων 12 μηνών, όπως καθορίζεται από την </w:t>
      </w:r>
      <w:r w:rsidR="000C38CF" w:rsidRPr="00655912">
        <w:rPr>
          <w:rFonts w:ascii="Tahoma" w:eastAsiaTheme="minorHAnsi" w:hAnsi="Tahoma" w:cs="Tahoma"/>
          <w:color w:val="000000" w:themeColor="text1"/>
          <w:sz w:val="24"/>
          <w:szCs w:val="24"/>
          <w:lang w:eastAsia="en-US"/>
        </w:rPr>
        <w:t>Ελληνική Στατιστική Αρχή.</w:t>
      </w:r>
    </w:p>
    <w:p w:rsidR="00F200C0" w:rsidRPr="00123983" w:rsidRDefault="000C38CF" w:rsidP="007F5582">
      <w:pPr>
        <w:pStyle w:val="a3"/>
        <w:numPr>
          <w:ilvl w:val="0"/>
          <w:numId w:val="3"/>
        </w:numPr>
        <w:jc w:val="both"/>
        <w:rPr>
          <w:rFonts w:ascii="Tahoma" w:eastAsiaTheme="minorHAnsi" w:hAnsi="Tahoma" w:cs="Tahoma"/>
          <w:color w:val="000000" w:themeColor="text1"/>
          <w:sz w:val="24"/>
          <w:szCs w:val="24"/>
          <w:lang w:eastAsia="en-US"/>
        </w:rPr>
      </w:pPr>
      <w:r w:rsidRPr="00123983">
        <w:rPr>
          <w:rFonts w:ascii="Tahoma" w:eastAsiaTheme="minorHAnsi" w:hAnsi="Tahoma" w:cs="Tahoma"/>
          <w:color w:val="000000" w:themeColor="text1"/>
          <w:sz w:val="24"/>
          <w:szCs w:val="24"/>
          <w:lang w:eastAsia="en-US"/>
        </w:rPr>
        <w:t xml:space="preserve">Με την υπογραφή της μισθωτικής σύμβασης ο μισθωτής οφείλει να καταθέσει στο Δήμο Φαρκαδόνας ποσό ίσο με </w:t>
      </w:r>
      <w:r w:rsidR="000002E1">
        <w:rPr>
          <w:rFonts w:ascii="Tahoma" w:eastAsiaTheme="minorHAnsi" w:hAnsi="Tahoma" w:cs="Tahoma"/>
          <w:color w:val="000000" w:themeColor="text1"/>
          <w:sz w:val="24"/>
          <w:szCs w:val="24"/>
          <w:u w:val="single"/>
          <w:lang w:eastAsia="en-US"/>
        </w:rPr>
        <w:t>δυο</w:t>
      </w:r>
      <w:r w:rsidRPr="0025175A">
        <w:rPr>
          <w:rFonts w:ascii="Tahoma" w:eastAsiaTheme="minorHAnsi" w:hAnsi="Tahoma" w:cs="Tahoma"/>
          <w:color w:val="000000" w:themeColor="text1"/>
          <w:sz w:val="24"/>
          <w:szCs w:val="24"/>
          <w:u w:val="single"/>
          <w:lang w:eastAsia="en-US"/>
        </w:rPr>
        <w:t xml:space="preserve"> (</w:t>
      </w:r>
      <w:r w:rsidR="000002E1">
        <w:rPr>
          <w:rFonts w:ascii="Tahoma" w:eastAsiaTheme="minorHAnsi" w:hAnsi="Tahoma" w:cs="Tahoma"/>
          <w:color w:val="000000" w:themeColor="text1"/>
          <w:sz w:val="24"/>
          <w:szCs w:val="24"/>
          <w:u w:val="single"/>
          <w:lang w:eastAsia="en-US"/>
        </w:rPr>
        <w:t>2</w:t>
      </w:r>
      <w:r w:rsidRPr="0025175A">
        <w:rPr>
          <w:rFonts w:ascii="Tahoma" w:eastAsiaTheme="minorHAnsi" w:hAnsi="Tahoma" w:cs="Tahoma"/>
          <w:color w:val="000000" w:themeColor="text1"/>
          <w:sz w:val="24"/>
          <w:szCs w:val="24"/>
          <w:u w:val="single"/>
          <w:lang w:eastAsia="en-US"/>
        </w:rPr>
        <w:t>) μηνιαί</w:t>
      </w:r>
      <w:r w:rsidR="000002E1">
        <w:rPr>
          <w:rFonts w:ascii="Tahoma" w:eastAsiaTheme="minorHAnsi" w:hAnsi="Tahoma" w:cs="Tahoma"/>
          <w:color w:val="000000" w:themeColor="text1"/>
          <w:sz w:val="24"/>
          <w:szCs w:val="24"/>
          <w:u w:val="single"/>
          <w:lang w:eastAsia="en-US"/>
        </w:rPr>
        <w:t>α</w:t>
      </w:r>
      <w:r w:rsidRPr="0025175A">
        <w:rPr>
          <w:rFonts w:ascii="Tahoma" w:eastAsiaTheme="minorHAnsi" w:hAnsi="Tahoma" w:cs="Tahoma"/>
          <w:color w:val="000000" w:themeColor="text1"/>
          <w:sz w:val="24"/>
          <w:szCs w:val="24"/>
          <w:u w:val="single"/>
          <w:lang w:eastAsia="en-US"/>
        </w:rPr>
        <w:t xml:space="preserve"> μ</w:t>
      </w:r>
      <w:r w:rsidR="000002E1">
        <w:rPr>
          <w:rFonts w:ascii="Tahoma" w:eastAsiaTheme="minorHAnsi" w:hAnsi="Tahoma" w:cs="Tahoma"/>
          <w:color w:val="000000" w:themeColor="text1"/>
          <w:sz w:val="24"/>
          <w:szCs w:val="24"/>
          <w:u w:val="single"/>
          <w:lang w:eastAsia="en-US"/>
        </w:rPr>
        <w:t>ι</w:t>
      </w:r>
      <w:r w:rsidRPr="0025175A">
        <w:rPr>
          <w:rFonts w:ascii="Tahoma" w:eastAsiaTheme="minorHAnsi" w:hAnsi="Tahoma" w:cs="Tahoma"/>
          <w:color w:val="000000" w:themeColor="text1"/>
          <w:sz w:val="24"/>
          <w:szCs w:val="24"/>
          <w:u w:val="single"/>
          <w:lang w:eastAsia="en-US"/>
        </w:rPr>
        <w:t>σθ</w:t>
      </w:r>
      <w:r w:rsidR="000002E1">
        <w:rPr>
          <w:rFonts w:ascii="Tahoma" w:eastAsiaTheme="minorHAnsi" w:hAnsi="Tahoma" w:cs="Tahoma"/>
          <w:color w:val="000000" w:themeColor="text1"/>
          <w:sz w:val="24"/>
          <w:szCs w:val="24"/>
          <w:u w:val="single"/>
          <w:lang w:eastAsia="en-US"/>
        </w:rPr>
        <w:t>ώ</w:t>
      </w:r>
      <w:r w:rsidRPr="0025175A">
        <w:rPr>
          <w:rFonts w:ascii="Tahoma" w:eastAsiaTheme="minorHAnsi" w:hAnsi="Tahoma" w:cs="Tahoma"/>
          <w:color w:val="000000" w:themeColor="text1"/>
          <w:sz w:val="24"/>
          <w:szCs w:val="24"/>
          <w:u w:val="single"/>
          <w:lang w:eastAsia="en-US"/>
        </w:rPr>
        <w:t>μα</w:t>
      </w:r>
      <w:r w:rsidR="000002E1">
        <w:rPr>
          <w:rFonts w:ascii="Tahoma" w:eastAsiaTheme="minorHAnsi" w:hAnsi="Tahoma" w:cs="Tahoma"/>
          <w:color w:val="000000" w:themeColor="text1"/>
          <w:sz w:val="24"/>
          <w:szCs w:val="24"/>
          <w:u w:val="single"/>
          <w:lang w:eastAsia="en-US"/>
        </w:rPr>
        <w:t>τα</w:t>
      </w:r>
      <w:r w:rsidRPr="0025175A">
        <w:rPr>
          <w:rFonts w:ascii="Tahoma" w:eastAsiaTheme="minorHAnsi" w:hAnsi="Tahoma" w:cs="Tahoma"/>
          <w:color w:val="000000" w:themeColor="text1"/>
          <w:sz w:val="24"/>
          <w:szCs w:val="24"/>
          <w:u w:val="single"/>
          <w:lang w:eastAsia="en-US"/>
        </w:rPr>
        <w:t xml:space="preserve"> </w:t>
      </w:r>
      <w:r w:rsidR="000002E1">
        <w:rPr>
          <w:rFonts w:ascii="Tahoma" w:eastAsiaTheme="minorHAnsi" w:hAnsi="Tahoma" w:cs="Tahoma"/>
          <w:color w:val="000000" w:themeColor="text1"/>
          <w:sz w:val="24"/>
          <w:szCs w:val="24"/>
          <w:u w:val="single"/>
          <w:lang w:eastAsia="en-US"/>
        </w:rPr>
        <w:t xml:space="preserve">της προσφοράς </w:t>
      </w:r>
      <w:r w:rsidRPr="0025175A">
        <w:rPr>
          <w:rFonts w:ascii="Tahoma" w:eastAsiaTheme="minorHAnsi" w:hAnsi="Tahoma" w:cs="Tahoma"/>
          <w:color w:val="000000" w:themeColor="text1"/>
          <w:sz w:val="24"/>
          <w:szCs w:val="24"/>
          <w:u w:val="single"/>
          <w:lang w:eastAsia="en-US"/>
        </w:rPr>
        <w:t>ως εγγύηση</w:t>
      </w:r>
      <w:r w:rsidRPr="00123983">
        <w:rPr>
          <w:rFonts w:ascii="Tahoma" w:eastAsiaTheme="minorHAnsi" w:hAnsi="Tahoma" w:cs="Tahoma"/>
          <w:color w:val="000000" w:themeColor="text1"/>
          <w:sz w:val="24"/>
          <w:szCs w:val="24"/>
          <w:lang w:eastAsia="en-US"/>
        </w:rPr>
        <w:t>.</w:t>
      </w:r>
    </w:p>
    <w:p w:rsidR="000C38CF" w:rsidRPr="00123983" w:rsidRDefault="000C38CF" w:rsidP="007F5582">
      <w:pPr>
        <w:pStyle w:val="a3"/>
        <w:numPr>
          <w:ilvl w:val="0"/>
          <w:numId w:val="3"/>
        </w:numPr>
        <w:jc w:val="both"/>
        <w:rPr>
          <w:rFonts w:ascii="Tahoma" w:eastAsiaTheme="minorHAnsi" w:hAnsi="Tahoma" w:cs="Tahoma"/>
          <w:color w:val="000000" w:themeColor="text1"/>
          <w:sz w:val="24"/>
          <w:szCs w:val="24"/>
          <w:lang w:eastAsia="en-US"/>
        </w:rPr>
      </w:pPr>
      <w:r w:rsidRPr="00123983">
        <w:rPr>
          <w:rFonts w:ascii="Tahoma" w:eastAsiaTheme="minorHAnsi" w:hAnsi="Tahoma" w:cs="Tahoma"/>
          <w:color w:val="000000" w:themeColor="text1"/>
          <w:sz w:val="24"/>
          <w:szCs w:val="24"/>
          <w:lang w:eastAsia="en-US"/>
        </w:rPr>
        <w:t>Εάν ο πλειοδότης υποψήφιος μισθωτής δεν προσέλθει ή αρνηθεί να υπογράψει το οικείο συμφωνητικό, του επιβάλλεται χρηματική ποινή ίση</w:t>
      </w:r>
      <w:r w:rsidR="007F5582" w:rsidRPr="00123983">
        <w:rPr>
          <w:rFonts w:ascii="Tahoma" w:eastAsiaTheme="minorHAnsi" w:hAnsi="Tahoma" w:cs="Tahoma"/>
          <w:color w:val="000000" w:themeColor="text1"/>
          <w:sz w:val="24"/>
          <w:szCs w:val="24"/>
          <w:lang w:eastAsia="en-US"/>
        </w:rPr>
        <w:t xml:space="preserve"> με τα </w:t>
      </w:r>
      <w:r w:rsidR="007F5582" w:rsidRPr="0025175A">
        <w:rPr>
          <w:rFonts w:ascii="Tahoma" w:eastAsiaTheme="minorHAnsi" w:hAnsi="Tahoma" w:cs="Tahoma"/>
          <w:color w:val="000000" w:themeColor="text1"/>
          <w:sz w:val="24"/>
          <w:szCs w:val="24"/>
          <w:u w:val="single"/>
          <w:lang w:eastAsia="en-US"/>
        </w:rPr>
        <w:t>τρία (3) μηνιαία μισθώματα</w:t>
      </w:r>
      <w:r w:rsidR="007F5582" w:rsidRPr="00123983">
        <w:rPr>
          <w:rFonts w:ascii="Tahoma" w:eastAsiaTheme="minorHAnsi" w:hAnsi="Tahoma" w:cs="Tahoma"/>
          <w:color w:val="000000" w:themeColor="text1"/>
          <w:sz w:val="24"/>
          <w:szCs w:val="24"/>
          <w:lang w:eastAsia="en-US"/>
        </w:rPr>
        <w:t xml:space="preserve"> της προσφοράς του, σύμφωνα με την παρ. 9 του άρθρου 24 του Ν. 4182/2013.</w:t>
      </w:r>
    </w:p>
    <w:p w:rsidR="007F5582" w:rsidRPr="00123983" w:rsidRDefault="007F5582" w:rsidP="007F5582">
      <w:pPr>
        <w:pStyle w:val="a3"/>
        <w:numPr>
          <w:ilvl w:val="0"/>
          <w:numId w:val="3"/>
        </w:numPr>
        <w:jc w:val="both"/>
        <w:rPr>
          <w:rFonts w:ascii="Tahoma" w:eastAsiaTheme="minorHAnsi" w:hAnsi="Tahoma" w:cs="Tahoma"/>
          <w:color w:val="000000" w:themeColor="text1"/>
          <w:sz w:val="24"/>
          <w:szCs w:val="24"/>
          <w:lang w:eastAsia="en-US"/>
        </w:rPr>
      </w:pPr>
      <w:r w:rsidRPr="00123983">
        <w:rPr>
          <w:rFonts w:ascii="Tahoma" w:eastAsiaTheme="minorHAnsi" w:hAnsi="Tahoma" w:cs="Tahoma"/>
          <w:color w:val="000000" w:themeColor="text1"/>
          <w:sz w:val="24"/>
          <w:szCs w:val="24"/>
          <w:lang w:eastAsia="en-US"/>
        </w:rPr>
        <w:t>Ο υποψήφιος μισθωτής έχει πλήρη γνώση του υπό μίσθωση ακινήτου, την κατάσταση του οποίου αποδέχεται πλήρως.</w:t>
      </w:r>
    </w:p>
    <w:p w:rsidR="007F5582" w:rsidRDefault="007F5582" w:rsidP="007F5582">
      <w:pPr>
        <w:jc w:val="both"/>
        <w:rPr>
          <w:rFonts w:ascii="Tahoma" w:eastAsiaTheme="minorHAnsi" w:hAnsi="Tahoma" w:cs="Tahoma"/>
          <w:color w:val="FF0000"/>
          <w:lang w:eastAsia="en-US"/>
        </w:rPr>
      </w:pPr>
    </w:p>
    <w:p w:rsidR="007F5582" w:rsidRDefault="007F5582" w:rsidP="007F5582">
      <w:pPr>
        <w:jc w:val="both"/>
        <w:rPr>
          <w:rFonts w:ascii="Tahoma" w:eastAsiaTheme="minorHAnsi" w:hAnsi="Tahoma" w:cs="Tahoma"/>
          <w:color w:val="FF0000"/>
          <w:lang w:eastAsia="en-US"/>
        </w:rPr>
      </w:pPr>
    </w:p>
    <w:p w:rsidR="007F5582" w:rsidRPr="00AB7245" w:rsidRDefault="007F5582" w:rsidP="007F5582">
      <w:pPr>
        <w:jc w:val="both"/>
        <w:rPr>
          <w:rFonts w:ascii="Tahoma" w:eastAsiaTheme="minorHAnsi" w:hAnsi="Tahoma" w:cs="Tahoma"/>
          <w:color w:val="FF0000"/>
          <w:lang w:eastAsia="en-US"/>
        </w:rPr>
      </w:pPr>
      <w:r w:rsidRPr="007F5582">
        <w:rPr>
          <w:rFonts w:ascii="Tahoma" w:eastAsiaTheme="minorHAnsi" w:hAnsi="Tahoma" w:cs="Tahoma"/>
          <w:color w:val="000000" w:themeColor="text1"/>
          <w:lang w:eastAsia="en-US"/>
        </w:rPr>
        <w:t xml:space="preserve">Προσφορές με τα πλήρη στοιχεία των ενδιαφερομένων, όπως </w:t>
      </w:r>
      <w:r w:rsidR="00C74B4D">
        <w:rPr>
          <w:rFonts w:ascii="Tahoma" w:eastAsiaTheme="minorHAnsi" w:hAnsi="Tahoma" w:cs="Tahoma"/>
          <w:color w:val="000000" w:themeColor="text1"/>
          <w:lang w:eastAsia="en-US"/>
        </w:rPr>
        <w:t>ονοματεπώνυμο, ιδιότητα, τηλέφωνα, δ/</w:t>
      </w:r>
      <w:proofErr w:type="spellStart"/>
      <w:r w:rsidR="00C74B4D">
        <w:rPr>
          <w:rFonts w:ascii="Tahoma" w:eastAsiaTheme="minorHAnsi" w:hAnsi="Tahoma" w:cs="Tahoma"/>
          <w:color w:val="000000" w:themeColor="text1"/>
          <w:lang w:eastAsia="en-US"/>
        </w:rPr>
        <w:t>νση</w:t>
      </w:r>
      <w:proofErr w:type="spellEnd"/>
      <w:r w:rsidR="00C74B4D">
        <w:rPr>
          <w:rFonts w:ascii="Tahoma" w:eastAsiaTheme="minorHAnsi" w:hAnsi="Tahoma" w:cs="Tahoma"/>
          <w:color w:val="000000" w:themeColor="text1"/>
          <w:lang w:eastAsia="en-US"/>
        </w:rPr>
        <w:t xml:space="preserve"> επικοινωνίας, αριθμό δελτίου ταυτότητας </w:t>
      </w:r>
      <w:r w:rsidR="00EF467C">
        <w:rPr>
          <w:rFonts w:ascii="Tahoma" w:eastAsiaTheme="minorHAnsi" w:hAnsi="Tahoma" w:cs="Tahoma"/>
          <w:color w:val="000000" w:themeColor="text1"/>
          <w:lang w:eastAsia="en-US"/>
        </w:rPr>
        <w:t xml:space="preserve">ή διαβατηρίου </w:t>
      </w:r>
      <w:r w:rsidR="00C74B4D">
        <w:rPr>
          <w:rFonts w:ascii="Tahoma" w:eastAsiaTheme="minorHAnsi" w:hAnsi="Tahoma" w:cs="Tahoma"/>
          <w:color w:val="000000" w:themeColor="text1"/>
          <w:lang w:eastAsia="en-US"/>
        </w:rPr>
        <w:t xml:space="preserve">και ΑΦΜ, θα αποστέλλονται έως και είκοσι (20) ημέρες από την ανάρτηση της παρούσας ανακοίνωσης στην ιστοσελίδα του Υπουργείου Οικονομικών, </w:t>
      </w:r>
      <w:r w:rsidR="00E83205">
        <w:rPr>
          <w:rFonts w:ascii="Tahoma" w:eastAsiaTheme="minorHAnsi" w:hAnsi="Tahoma" w:cs="Tahoma"/>
          <w:color w:val="000000" w:themeColor="text1"/>
          <w:lang w:eastAsia="en-US"/>
        </w:rPr>
        <w:t xml:space="preserve">ήτοι από </w:t>
      </w:r>
      <w:r w:rsidR="00786AE1">
        <w:rPr>
          <w:rFonts w:ascii="Tahoma" w:eastAsiaTheme="minorHAnsi" w:hAnsi="Tahoma" w:cs="Tahoma"/>
          <w:color w:val="000000" w:themeColor="text1"/>
          <w:lang w:eastAsia="en-US"/>
        </w:rPr>
        <w:t xml:space="preserve">26-8-2025 </w:t>
      </w:r>
      <w:r w:rsidR="00E83205">
        <w:rPr>
          <w:rFonts w:ascii="Tahoma" w:eastAsiaTheme="minorHAnsi" w:hAnsi="Tahoma" w:cs="Tahoma"/>
          <w:color w:val="000000" w:themeColor="text1"/>
          <w:lang w:eastAsia="en-US"/>
        </w:rPr>
        <w:t>έως</w:t>
      </w:r>
      <w:r w:rsidR="00786AE1">
        <w:rPr>
          <w:rFonts w:ascii="Tahoma" w:eastAsiaTheme="minorHAnsi" w:hAnsi="Tahoma" w:cs="Tahoma"/>
          <w:color w:val="000000" w:themeColor="text1"/>
          <w:lang w:eastAsia="en-US"/>
        </w:rPr>
        <w:t xml:space="preserve"> 15-9-2025 </w:t>
      </w:r>
      <w:bookmarkStart w:id="0" w:name="_GoBack"/>
      <w:bookmarkEnd w:id="0"/>
      <w:r w:rsidR="00E83205">
        <w:rPr>
          <w:rFonts w:ascii="Tahoma" w:eastAsiaTheme="minorHAnsi" w:hAnsi="Tahoma" w:cs="Tahoma"/>
          <w:color w:val="000000" w:themeColor="text1"/>
          <w:lang w:eastAsia="en-US"/>
        </w:rPr>
        <w:t xml:space="preserve">στο Δήμο Φαρκαδόνας, </w:t>
      </w:r>
      <w:r w:rsidR="00C74B4D" w:rsidRPr="00E83205">
        <w:rPr>
          <w:rFonts w:ascii="Tahoma" w:eastAsiaTheme="minorHAnsi" w:hAnsi="Tahoma" w:cs="Tahoma"/>
          <w:color w:val="000000" w:themeColor="text1"/>
          <w:lang w:eastAsia="en-US"/>
        </w:rPr>
        <w:t xml:space="preserve">στην </w:t>
      </w:r>
      <w:proofErr w:type="spellStart"/>
      <w:r w:rsidR="00C74B4D" w:rsidRPr="00E83205">
        <w:rPr>
          <w:rFonts w:ascii="Tahoma" w:eastAsiaTheme="minorHAnsi" w:hAnsi="Tahoma" w:cs="Tahoma"/>
          <w:color w:val="000000" w:themeColor="text1"/>
          <w:lang w:eastAsia="en-US"/>
        </w:rPr>
        <w:t>ταχ</w:t>
      </w:r>
      <w:proofErr w:type="spellEnd"/>
      <w:r w:rsidR="00C74B4D" w:rsidRPr="00E83205">
        <w:rPr>
          <w:rFonts w:ascii="Tahoma" w:eastAsiaTheme="minorHAnsi" w:hAnsi="Tahoma" w:cs="Tahoma"/>
          <w:color w:val="000000" w:themeColor="text1"/>
          <w:lang w:eastAsia="en-US"/>
        </w:rPr>
        <w:t>. δ/</w:t>
      </w:r>
      <w:proofErr w:type="spellStart"/>
      <w:r w:rsidR="00C74B4D" w:rsidRPr="00E83205">
        <w:rPr>
          <w:rFonts w:ascii="Tahoma" w:eastAsiaTheme="minorHAnsi" w:hAnsi="Tahoma" w:cs="Tahoma"/>
          <w:color w:val="000000" w:themeColor="text1"/>
          <w:lang w:eastAsia="en-US"/>
        </w:rPr>
        <w:t>νση</w:t>
      </w:r>
      <w:proofErr w:type="spellEnd"/>
      <w:r w:rsidR="00C74B4D" w:rsidRPr="00E83205">
        <w:rPr>
          <w:rFonts w:ascii="Tahoma" w:eastAsiaTheme="minorHAnsi" w:hAnsi="Tahoma" w:cs="Tahoma"/>
          <w:color w:val="000000" w:themeColor="text1"/>
          <w:lang w:eastAsia="en-US"/>
        </w:rPr>
        <w:t xml:space="preserve">: </w:t>
      </w:r>
      <w:r w:rsidR="00E83205" w:rsidRPr="00E83205">
        <w:rPr>
          <w:rFonts w:ascii="Tahoma" w:eastAsiaTheme="minorHAnsi" w:hAnsi="Tahoma" w:cs="Tahoma"/>
          <w:color w:val="000000" w:themeColor="text1"/>
          <w:lang w:eastAsia="en-US"/>
        </w:rPr>
        <w:t>Γ. Γεννηματά, αριθμ 1, Τ.Κ. 42031 Φαρκαδόνα</w:t>
      </w:r>
      <w:r w:rsidR="00684084">
        <w:rPr>
          <w:rFonts w:ascii="Tahoma" w:eastAsiaTheme="minorHAnsi" w:hAnsi="Tahoma" w:cs="Tahoma"/>
          <w:color w:val="000000" w:themeColor="text1"/>
          <w:lang w:eastAsia="en-US"/>
        </w:rPr>
        <w:t>,</w:t>
      </w:r>
      <w:r w:rsidR="000002E1">
        <w:rPr>
          <w:rFonts w:ascii="Tahoma" w:eastAsiaTheme="minorHAnsi" w:hAnsi="Tahoma" w:cs="Tahoma"/>
          <w:color w:val="000000" w:themeColor="text1"/>
          <w:lang w:eastAsia="en-US"/>
        </w:rPr>
        <w:t xml:space="preserve"> σύμφωνα με την </w:t>
      </w:r>
      <w:r w:rsidR="00684084">
        <w:rPr>
          <w:rFonts w:ascii="Tahoma" w:eastAsiaTheme="minorHAnsi" w:hAnsi="Tahoma" w:cs="Tahoma"/>
          <w:color w:val="000000" w:themeColor="text1"/>
          <w:lang w:eastAsia="en-US"/>
        </w:rPr>
        <w:t xml:space="preserve">απόφαση του Δ.Σ. </w:t>
      </w:r>
      <w:r w:rsidR="000002E1">
        <w:rPr>
          <w:rFonts w:ascii="Tahoma" w:eastAsiaTheme="minorHAnsi" w:hAnsi="Tahoma" w:cs="Tahoma"/>
          <w:color w:val="000000" w:themeColor="text1"/>
          <w:lang w:eastAsia="en-US"/>
        </w:rPr>
        <w:t>81/25.7.2025 (ΑΔΑ:ΨΥΜ8ΩΗΗ-ΖΝ3) «Καθορισμός όρων για την εκμίσθωση ακινήτου ιδιοκτησίας του κληροδοτήματος «Αχιλλέα Τσιούφη»</w:t>
      </w:r>
      <w:r w:rsidR="00E83205" w:rsidRPr="00E83205">
        <w:rPr>
          <w:rFonts w:ascii="Tahoma" w:eastAsiaTheme="minorHAnsi" w:hAnsi="Tahoma" w:cs="Tahoma"/>
          <w:color w:val="000000" w:themeColor="text1"/>
          <w:lang w:eastAsia="en-US"/>
        </w:rPr>
        <w:t>.</w:t>
      </w:r>
      <w:r w:rsidR="00E83205">
        <w:rPr>
          <w:rFonts w:ascii="Tahoma" w:eastAsiaTheme="minorHAnsi" w:hAnsi="Tahoma" w:cs="Tahoma"/>
          <w:color w:val="FF0000"/>
          <w:lang w:eastAsia="en-US"/>
        </w:rPr>
        <w:t xml:space="preserve"> </w:t>
      </w:r>
    </w:p>
    <w:p w:rsidR="006D5C8A" w:rsidRPr="005D18B3" w:rsidRDefault="006D5C8A" w:rsidP="007F5582">
      <w:pPr>
        <w:jc w:val="both"/>
        <w:rPr>
          <w:rFonts w:ascii="Tahoma" w:eastAsiaTheme="minorHAnsi" w:hAnsi="Tahoma" w:cs="Tahoma"/>
          <w:color w:val="000000" w:themeColor="text1"/>
          <w:lang w:eastAsia="en-US"/>
        </w:rPr>
      </w:pPr>
    </w:p>
    <w:p w:rsidR="006D5C8A" w:rsidRDefault="006D5C8A" w:rsidP="007F5582">
      <w:pPr>
        <w:jc w:val="both"/>
        <w:rPr>
          <w:rFonts w:ascii="Tahoma" w:eastAsiaTheme="minorHAnsi" w:hAnsi="Tahoma" w:cs="Tahoma"/>
          <w:color w:val="000000" w:themeColor="text1"/>
          <w:lang w:eastAsia="en-US"/>
        </w:rPr>
      </w:pPr>
    </w:p>
    <w:p w:rsidR="002220EC" w:rsidRDefault="00C74B4D" w:rsidP="00C74B4D">
      <w:pPr>
        <w:jc w:val="center"/>
        <w:rPr>
          <w:rFonts w:ascii="Tahoma" w:eastAsiaTheme="minorHAnsi" w:hAnsi="Tahoma" w:cs="Tahoma"/>
          <w:color w:val="000000" w:themeColor="text1"/>
          <w:lang w:eastAsia="en-US"/>
        </w:rPr>
      </w:pPr>
      <w:r>
        <w:rPr>
          <w:rFonts w:ascii="Tahoma" w:eastAsiaTheme="minorHAnsi" w:hAnsi="Tahoma" w:cs="Tahoma"/>
          <w:color w:val="000000" w:themeColor="text1"/>
          <w:lang w:eastAsia="en-US"/>
        </w:rPr>
        <w:t>Ο Δήμαρχος Φαρκαδόνας</w:t>
      </w:r>
    </w:p>
    <w:p w:rsidR="00C74B4D" w:rsidRDefault="00C74B4D" w:rsidP="00C74B4D">
      <w:pPr>
        <w:jc w:val="center"/>
        <w:rPr>
          <w:rFonts w:ascii="Tahoma" w:eastAsiaTheme="minorHAnsi" w:hAnsi="Tahoma" w:cs="Tahoma"/>
          <w:color w:val="000000" w:themeColor="text1"/>
          <w:lang w:eastAsia="en-US"/>
        </w:rPr>
      </w:pPr>
    </w:p>
    <w:p w:rsidR="00C74B4D" w:rsidRDefault="00C74B4D" w:rsidP="00C74B4D">
      <w:pPr>
        <w:jc w:val="center"/>
        <w:rPr>
          <w:rFonts w:ascii="Tahoma" w:eastAsiaTheme="minorHAnsi" w:hAnsi="Tahoma" w:cs="Tahoma"/>
          <w:color w:val="000000" w:themeColor="text1"/>
          <w:lang w:eastAsia="en-US"/>
        </w:rPr>
      </w:pPr>
    </w:p>
    <w:p w:rsidR="00C74B4D" w:rsidRDefault="00C74B4D" w:rsidP="00C74B4D">
      <w:pPr>
        <w:jc w:val="center"/>
        <w:rPr>
          <w:rFonts w:ascii="Tahoma" w:eastAsiaTheme="minorHAnsi" w:hAnsi="Tahoma" w:cs="Tahoma"/>
          <w:color w:val="000000" w:themeColor="text1"/>
          <w:lang w:eastAsia="en-US"/>
        </w:rPr>
      </w:pPr>
    </w:p>
    <w:p w:rsidR="00C74B4D" w:rsidRDefault="00C74B4D" w:rsidP="00C74B4D">
      <w:pPr>
        <w:jc w:val="center"/>
        <w:rPr>
          <w:rFonts w:ascii="Tahoma" w:eastAsiaTheme="minorHAnsi" w:hAnsi="Tahoma" w:cs="Tahoma"/>
          <w:color w:val="000000" w:themeColor="text1"/>
          <w:lang w:eastAsia="en-US"/>
        </w:rPr>
      </w:pPr>
    </w:p>
    <w:p w:rsidR="00655912" w:rsidRDefault="00C74B4D" w:rsidP="00CC2CE3">
      <w:pPr>
        <w:jc w:val="center"/>
        <w:rPr>
          <w:rFonts w:ascii="Tahoma" w:hAnsi="Tahoma" w:cs="Tahoma"/>
          <w:color w:val="FF0000"/>
          <w:sz w:val="36"/>
          <w:szCs w:val="36"/>
          <w:u w:val="single"/>
        </w:rPr>
      </w:pPr>
      <w:r>
        <w:rPr>
          <w:rFonts w:ascii="Tahoma" w:eastAsiaTheme="minorHAnsi" w:hAnsi="Tahoma" w:cs="Tahoma"/>
          <w:color w:val="000000" w:themeColor="text1"/>
          <w:lang w:eastAsia="en-US"/>
        </w:rPr>
        <w:t>Σπυρίδων Αγναντής</w:t>
      </w:r>
    </w:p>
    <w:sectPr w:rsidR="006559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7CA6"/>
    <w:multiLevelType w:val="singleLevel"/>
    <w:tmpl w:val="0408000F"/>
    <w:lvl w:ilvl="0">
      <w:start w:val="1"/>
      <w:numFmt w:val="decimal"/>
      <w:lvlText w:val="%1."/>
      <w:lvlJc w:val="left"/>
      <w:pPr>
        <w:ind w:left="360" w:hanging="360"/>
      </w:pPr>
    </w:lvl>
  </w:abstractNum>
  <w:abstractNum w:abstractNumId="1" w15:restartNumberingAfterBreak="0">
    <w:nsid w:val="04BD02EF"/>
    <w:multiLevelType w:val="hybridMultilevel"/>
    <w:tmpl w:val="5AB2BF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2C1B58"/>
    <w:multiLevelType w:val="hybridMultilevel"/>
    <w:tmpl w:val="683C481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A88239B"/>
    <w:multiLevelType w:val="hybridMultilevel"/>
    <w:tmpl w:val="37DEC25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E"/>
    <w:rsid w:val="000002E1"/>
    <w:rsid w:val="000A145E"/>
    <w:rsid w:val="000C38CF"/>
    <w:rsid w:val="00123983"/>
    <w:rsid w:val="00124ECF"/>
    <w:rsid w:val="001461A5"/>
    <w:rsid w:val="00161FB8"/>
    <w:rsid w:val="001D54B5"/>
    <w:rsid w:val="002220EC"/>
    <w:rsid w:val="0025175A"/>
    <w:rsid w:val="00286794"/>
    <w:rsid w:val="003F2E75"/>
    <w:rsid w:val="00402C5F"/>
    <w:rsid w:val="004D1478"/>
    <w:rsid w:val="0050173E"/>
    <w:rsid w:val="00537BFF"/>
    <w:rsid w:val="005D18B3"/>
    <w:rsid w:val="005F1F5D"/>
    <w:rsid w:val="0061782F"/>
    <w:rsid w:val="00652059"/>
    <w:rsid w:val="00655912"/>
    <w:rsid w:val="00684084"/>
    <w:rsid w:val="006D5C8A"/>
    <w:rsid w:val="0073578E"/>
    <w:rsid w:val="00786AE1"/>
    <w:rsid w:val="00794E2D"/>
    <w:rsid w:val="007F5582"/>
    <w:rsid w:val="00842216"/>
    <w:rsid w:val="008B62E3"/>
    <w:rsid w:val="0090042D"/>
    <w:rsid w:val="0097618E"/>
    <w:rsid w:val="00997510"/>
    <w:rsid w:val="00AA5CA0"/>
    <w:rsid w:val="00AB7245"/>
    <w:rsid w:val="00B13A3B"/>
    <w:rsid w:val="00C7016A"/>
    <w:rsid w:val="00C74B4D"/>
    <w:rsid w:val="00CC2CE3"/>
    <w:rsid w:val="00CF1190"/>
    <w:rsid w:val="00D843F2"/>
    <w:rsid w:val="00D94E6B"/>
    <w:rsid w:val="00DA301F"/>
    <w:rsid w:val="00DB6CB7"/>
    <w:rsid w:val="00DE0FA8"/>
    <w:rsid w:val="00E77902"/>
    <w:rsid w:val="00E83205"/>
    <w:rsid w:val="00EE5A67"/>
    <w:rsid w:val="00EF467C"/>
    <w:rsid w:val="00F200C0"/>
    <w:rsid w:val="00FA68C7"/>
    <w:rsid w:val="00FB5A1F"/>
    <w:rsid w:val="00FC22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A3479-0A9B-419F-AB40-CC3A46B0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0EC"/>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unhideWhenUsed/>
    <w:qFormat/>
    <w:rsid w:val="000A145E"/>
    <w:pPr>
      <w:keepNext/>
      <w:jc w:val="center"/>
      <w:outlineLvl w:val="1"/>
    </w:pPr>
    <w:rPr>
      <w:b/>
      <w:szCs w:val="20"/>
    </w:rPr>
  </w:style>
  <w:style w:type="paragraph" w:styleId="3">
    <w:name w:val="heading 3"/>
    <w:basedOn w:val="a"/>
    <w:next w:val="a"/>
    <w:link w:val="3Char"/>
    <w:unhideWhenUsed/>
    <w:qFormat/>
    <w:rsid w:val="000A145E"/>
    <w:pPr>
      <w:keepNext/>
      <w:spacing w:line="360" w:lineRule="auto"/>
      <w:ind w:left="5760" w:firstLine="720"/>
      <w:jc w:val="both"/>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0A145E"/>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0A145E"/>
    <w:rPr>
      <w:rFonts w:ascii="Times New Roman" w:eastAsia="Times New Roman" w:hAnsi="Times New Roman" w:cs="Times New Roman"/>
      <w:b/>
      <w:sz w:val="24"/>
      <w:szCs w:val="20"/>
      <w:lang w:eastAsia="el-GR"/>
    </w:rPr>
  </w:style>
  <w:style w:type="paragraph" w:styleId="a3">
    <w:name w:val="List Paragraph"/>
    <w:basedOn w:val="a"/>
    <w:uiPriority w:val="34"/>
    <w:qFormat/>
    <w:rsid w:val="000A145E"/>
    <w:pPr>
      <w:ind w:left="720"/>
      <w:contextualSpacing/>
    </w:pPr>
    <w:rPr>
      <w:sz w:val="20"/>
      <w:szCs w:val="20"/>
    </w:rPr>
  </w:style>
  <w:style w:type="character" w:styleId="a4">
    <w:name w:val="Strong"/>
    <w:basedOn w:val="a0"/>
    <w:uiPriority w:val="22"/>
    <w:qFormat/>
    <w:rsid w:val="005F1F5D"/>
    <w:rPr>
      <w:b/>
      <w:bCs/>
    </w:rPr>
  </w:style>
  <w:style w:type="paragraph" w:styleId="a5">
    <w:name w:val="Balloon Text"/>
    <w:basedOn w:val="a"/>
    <w:link w:val="Char"/>
    <w:uiPriority w:val="99"/>
    <w:semiHidden/>
    <w:unhideWhenUsed/>
    <w:rsid w:val="00EE5A67"/>
    <w:rPr>
      <w:rFonts w:ascii="Segoe UI" w:hAnsi="Segoe UI" w:cs="Segoe UI"/>
      <w:sz w:val="18"/>
      <w:szCs w:val="18"/>
    </w:rPr>
  </w:style>
  <w:style w:type="character" w:customStyle="1" w:styleId="Char">
    <w:name w:val="Κείμενο πλαισίου Char"/>
    <w:basedOn w:val="a0"/>
    <w:link w:val="a5"/>
    <w:uiPriority w:val="99"/>
    <w:semiHidden/>
    <w:rsid w:val="00EE5A67"/>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siani@e-farkadona.gov.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2</Pages>
  <Words>659</Words>
  <Characters>3559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2025-08-19T05:57:00Z</cp:lastPrinted>
  <dcterms:created xsi:type="dcterms:W3CDTF">2024-10-01T10:13:00Z</dcterms:created>
  <dcterms:modified xsi:type="dcterms:W3CDTF">2025-08-27T07:25:00Z</dcterms:modified>
</cp:coreProperties>
</file>